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586E1" w14:textId="158ED4DE" w:rsidR="009222D7" w:rsidRPr="00182676" w:rsidRDefault="009222D7" w:rsidP="00C47ACD">
      <w:pPr>
        <w:spacing w:after="0" w:line="360" w:lineRule="auto"/>
        <w:ind w:right="1559"/>
        <w:jc w:val="both"/>
        <w:rPr>
          <w:rFonts w:ascii="Arial" w:eastAsia="MS Gothic" w:hAnsi="Arial" w:cs="Arial"/>
          <w:b/>
          <w:bCs/>
          <w:sz w:val="24"/>
          <w:szCs w:val="24"/>
        </w:rPr>
      </w:pPr>
      <w:r w:rsidRPr="00182676">
        <w:rPr>
          <w:rFonts w:ascii="Arial" w:eastAsia="MS Gothic" w:hAnsi="Arial" w:hint="eastAsia"/>
          <w:b/>
          <w:bCs/>
          <w:sz w:val="24"/>
          <w:szCs w:val="24"/>
        </w:rPr>
        <w:t>KRAIBURG TPE</w:t>
      </w:r>
      <w:r w:rsidRPr="00182676">
        <w:rPr>
          <w:rFonts w:ascii="Arial" w:eastAsia="MS Gothic" w:hAnsi="Arial" w:hint="eastAsia"/>
          <w:b/>
          <w:bCs/>
          <w:sz w:val="24"/>
          <w:szCs w:val="24"/>
        </w:rPr>
        <w:t>、</w:t>
      </w:r>
      <w:r w:rsidRPr="00182676">
        <w:rPr>
          <w:rFonts w:ascii="Arial" w:eastAsia="MS Gothic" w:hAnsi="Arial" w:hint="eastAsia"/>
          <w:b/>
          <w:bCs/>
          <w:sz w:val="24"/>
          <w:szCs w:val="24"/>
        </w:rPr>
        <w:t>UV/AP</w:t>
      </w:r>
      <w:r w:rsidRPr="00182676">
        <w:rPr>
          <w:rFonts w:ascii="Arial" w:eastAsia="MS Gothic" w:hAnsi="Arial" w:hint="eastAsia"/>
          <w:b/>
          <w:bCs/>
          <w:sz w:val="24"/>
          <w:szCs w:val="24"/>
        </w:rPr>
        <w:t>シリーズを駆使した高耐久性カーミラーガスケットに注力</w:t>
      </w:r>
    </w:p>
    <w:p w14:paraId="5D78AB32" w14:textId="77777777" w:rsidR="009222D7" w:rsidRPr="00182676" w:rsidRDefault="009222D7" w:rsidP="00C47ACD">
      <w:pPr>
        <w:spacing w:after="0" w:line="360" w:lineRule="auto"/>
        <w:ind w:right="1559"/>
        <w:jc w:val="both"/>
        <w:rPr>
          <w:rFonts w:ascii="Arial" w:eastAsia="MS Gothic" w:hAnsi="Arial" w:cs="Arial"/>
          <w:b/>
          <w:bCs/>
          <w:sz w:val="12"/>
          <w:szCs w:val="12"/>
        </w:rPr>
      </w:pPr>
    </w:p>
    <w:p w14:paraId="60BDE48E" w14:textId="37AAB679" w:rsidR="0048054C" w:rsidRPr="00182676" w:rsidRDefault="0048054C" w:rsidP="007C1664">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color w:val="000000" w:themeColor="text1"/>
          <w:sz w:val="20"/>
          <w:szCs w:val="20"/>
        </w:rPr>
        <w:t>目には見えないものの、間違いなく必要な機能――自動車用ミラーガスケットは、多くのドライバーが気づかないところで、ひっそりとその役割を果たしています。目立たないながらも極めて重要なこの部品は、ミラーハウジングと車体の隙間をシールし、水やほこり、風を遮断します。ミラーガスケットには</w:t>
      </w:r>
      <w:r w:rsidRPr="00182676">
        <w:rPr>
          <w:rFonts w:ascii="Arial" w:eastAsia="MS Gothic" w:hAnsi="Arial" w:hint="eastAsia"/>
          <w:color w:val="000000" w:themeColor="text1"/>
          <w:sz w:val="20"/>
          <w:szCs w:val="20"/>
        </w:rPr>
        <w:t>2</w:t>
      </w:r>
      <w:r w:rsidRPr="00182676">
        <w:rPr>
          <w:rFonts w:ascii="Arial" w:eastAsia="MS Gothic" w:hAnsi="Arial" w:hint="eastAsia"/>
          <w:color w:val="000000" w:themeColor="text1"/>
          <w:sz w:val="20"/>
          <w:szCs w:val="20"/>
        </w:rPr>
        <w:t>つの役割があります。振動と騒音を低減し、ミラーを安定させて視界をクリアにし、より安全な運転を実現すると同時に、より洗練された外観仕上げを実現します。</w:t>
      </w:r>
      <w:r w:rsidRPr="00182676">
        <w:rPr>
          <w:rFonts w:ascii="Arial" w:eastAsia="MS Gothic" w:hAnsi="Arial" w:hint="eastAsia"/>
          <w:color w:val="000000" w:themeColor="text1"/>
          <w:sz w:val="20"/>
          <w:szCs w:val="20"/>
        </w:rPr>
        <w:t xml:space="preserve"> </w:t>
      </w:r>
    </w:p>
    <w:p w14:paraId="7807A234" w14:textId="66A110AC" w:rsidR="0048054C" w:rsidRPr="00182676" w:rsidRDefault="0048054C" w:rsidP="007C1664">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color w:val="000000" w:themeColor="text1"/>
          <w:sz w:val="20"/>
          <w:szCs w:val="20"/>
        </w:rPr>
        <w:t>熱可塑性エラストマー（</w:t>
      </w:r>
      <w:r w:rsidRPr="00182676">
        <w:rPr>
          <w:rFonts w:ascii="Arial" w:eastAsia="MS Gothic" w:hAnsi="Arial" w:hint="eastAsia"/>
          <w:color w:val="000000" w:themeColor="text1"/>
          <w:sz w:val="20"/>
          <w:szCs w:val="20"/>
        </w:rPr>
        <w:t>TPE</w:t>
      </w:r>
      <w:r w:rsidRPr="00182676">
        <w:rPr>
          <w:rFonts w:ascii="Arial" w:eastAsia="MS Gothic" w:hAnsi="Arial" w:hint="eastAsia"/>
          <w:color w:val="000000" w:themeColor="text1"/>
          <w:sz w:val="20"/>
          <w:szCs w:val="20"/>
        </w:rPr>
        <w:t>）は、その柔らかさと弾力性を持つ性質によりシール用途に最適な材料であり、信頼性の高いシール性能、耐久性、そして様々な環境条件への適合性を提供しています。</w:t>
      </w:r>
      <w:r w:rsidRPr="00182676">
        <w:rPr>
          <w:rFonts w:ascii="Arial" w:eastAsia="MS Gothic" w:hAnsi="Arial" w:hint="eastAsia"/>
          <w:color w:val="000000" w:themeColor="text1"/>
          <w:sz w:val="20"/>
          <w:szCs w:val="20"/>
        </w:rPr>
        <w:t xml:space="preserve"> </w:t>
      </w:r>
    </w:p>
    <w:p w14:paraId="36ECFD96" w14:textId="0F175C65" w:rsidR="00D04B35" w:rsidRPr="00182676" w:rsidRDefault="00D04B35" w:rsidP="007C1664">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sz w:val="20"/>
          <w:szCs w:val="20"/>
        </w:rPr>
        <w:t>KRAIBURG TPE</w:t>
      </w:r>
      <w:r w:rsidRPr="00182676">
        <w:rPr>
          <w:rFonts w:ascii="Arial" w:eastAsia="MS Gothic" w:hAnsi="Arial" w:hint="eastAsia"/>
          <w:sz w:val="20"/>
          <w:szCs w:val="20"/>
        </w:rPr>
        <w:t>（クライブルク</w:t>
      </w:r>
      <w:r w:rsidRPr="00182676">
        <w:rPr>
          <w:rFonts w:ascii="Arial" w:eastAsia="MS Gothic" w:hAnsi="Arial" w:hint="eastAsia"/>
          <w:sz w:val="20"/>
          <w:szCs w:val="20"/>
        </w:rPr>
        <w:t>TPE</w:t>
      </w:r>
      <w:r w:rsidRPr="00182676">
        <w:rPr>
          <w:rFonts w:ascii="Arial" w:eastAsia="MS Gothic" w:hAnsi="Arial" w:hint="eastAsia"/>
          <w:sz w:val="20"/>
          <w:szCs w:val="20"/>
        </w:rPr>
        <w:t>）が提供する</w:t>
      </w:r>
      <w:r w:rsidRPr="00182676">
        <w:rPr>
          <w:rFonts w:ascii="Arial" w:eastAsia="MS Gothic" w:hAnsi="Arial" w:hint="eastAsia"/>
          <w:sz w:val="20"/>
          <w:szCs w:val="20"/>
        </w:rPr>
        <w:t>UV/AP</w:t>
      </w:r>
      <w:r w:rsidRPr="00182676">
        <w:rPr>
          <w:rFonts w:ascii="Arial" w:eastAsia="MS Gothic" w:hAnsi="Arial" w:hint="eastAsia"/>
          <w:sz w:val="20"/>
          <w:szCs w:val="20"/>
        </w:rPr>
        <w:t>シリーズは、優れたシール性能、耐久性、デザインの自由度、コスト効率に加え、リサイクル性という長所も兼ね備えており、</w:t>
      </w:r>
      <w:r w:rsidR="0017506C">
        <w:fldChar w:fldCharType="begin"/>
      </w:r>
      <w:r w:rsidR="00F66DEF">
        <w:instrText>HYPERLINK "https://www.kraiburg-tpe.com/ja/%E8%87%AA%E5%8B%95%E8%BB%8A%E7%94%A3%E6%A5%AD"</w:instrText>
      </w:r>
      <w:r w:rsidR="0017506C">
        <w:fldChar w:fldCharType="separate"/>
      </w:r>
      <w:r w:rsidRPr="00182676">
        <w:rPr>
          <w:rStyle w:val="Hyperlink"/>
          <w:rFonts w:ascii="Arial" w:eastAsia="MS Gothic" w:hAnsi="Arial" w:hint="eastAsia"/>
          <w:sz w:val="20"/>
          <w:szCs w:val="20"/>
        </w:rPr>
        <w:t>自動車</w:t>
      </w:r>
      <w:r w:rsidR="0017506C">
        <w:rPr>
          <w:rStyle w:val="Hyperlink"/>
          <w:rFonts w:ascii="Arial" w:eastAsia="MS Gothic" w:hAnsi="Arial"/>
          <w:sz w:val="20"/>
          <w:szCs w:val="20"/>
        </w:rPr>
        <w:fldChar w:fldCharType="end"/>
      </w:r>
      <w:r w:rsidRPr="00182676">
        <w:rPr>
          <w:rFonts w:ascii="Arial" w:eastAsia="MS Gothic" w:hAnsi="Arial" w:hint="eastAsia"/>
          <w:sz w:val="20"/>
          <w:szCs w:val="20"/>
        </w:rPr>
        <w:t>用シール、ガスケット、トリムなどの厳しい要求事項が求められる用途に適しています。</w:t>
      </w:r>
    </w:p>
    <w:p w14:paraId="00F541D2" w14:textId="77777777" w:rsidR="00065FDB" w:rsidRPr="00F66DEF" w:rsidRDefault="00065FDB" w:rsidP="007C1664">
      <w:pPr>
        <w:spacing w:line="360" w:lineRule="auto"/>
        <w:ind w:right="1559"/>
        <w:jc w:val="both"/>
        <w:rPr>
          <w:rFonts w:ascii="Arial" w:eastAsia="MS Gothic" w:hAnsi="Arial" w:cs="Arial"/>
          <w:color w:val="000000" w:themeColor="text1"/>
          <w:sz w:val="6"/>
          <w:szCs w:val="6"/>
          <w:lang w:eastAsia="zh-CN"/>
        </w:rPr>
      </w:pPr>
    </w:p>
    <w:p w14:paraId="6CFCB765" w14:textId="48816C02" w:rsidR="00D04B35" w:rsidRPr="00182676" w:rsidRDefault="0043038E" w:rsidP="00D04B35">
      <w:pPr>
        <w:spacing w:line="360" w:lineRule="auto"/>
        <w:ind w:right="1559"/>
        <w:jc w:val="both"/>
        <w:rPr>
          <w:rFonts w:ascii="Arial" w:eastAsia="MS Gothic" w:hAnsi="Arial" w:cs="Arial"/>
          <w:b/>
          <w:bCs/>
          <w:color w:val="000000" w:themeColor="text1"/>
          <w:sz w:val="20"/>
          <w:szCs w:val="20"/>
        </w:rPr>
      </w:pPr>
      <w:r w:rsidRPr="00182676">
        <w:rPr>
          <w:rFonts w:ascii="Arial" w:eastAsia="MS Gothic" w:hAnsi="Arial" w:hint="eastAsia"/>
          <w:b/>
          <w:bCs/>
          <w:color w:val="000000" w:themeColor="text1"/>
          <w:sz w:val="20"/>
          <w:szCs w:val="20"/>
        </w:rPr>
        <w:t>確かな性能を支える、優れた耐候性</w:t>
      </w:r>
    </w:p>
    <w:p w14:paraId="04F603CE" w14:textId="19D8FDE5" w:rsidR="00D04B35" w:rsidRPr="00182676" w:rsidRDefault="00090954" w:rsidP="007C1664">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color w:val="000000" w:themeColor="text1"/>
          <w:sz w:val="20"/>
          <w:szCs w:val="20"/>
        </w:rPr>
        <w:t>UV/AP</w:t>
      </w:r>
      <w:r w:rsidRPr="00182676">
        <w:rPr>
          <w:rFonts w:ascii="Arial" w:eastAsia="MS Gothic" w:hAnsi="Arial" w:hint="eastAsia"/>
          <w:color w:val="000000" w:themeColor="text1"/>
          <w:sz w:val="20"/>
          <w:szCs w:val="20"/>
        </w:rPr>
        <w:t>シリーズは、卓越した耐紫外線性能および耐候性を備えており、過酷な環境条件下でも構造、機械的完全性、外観を維持し、車両の耐用年数を通じて信頼性の高い性能を確保します。</w:t>
      </w:r>
    </w:p>
    <w:p w14:paraId="57C068E9" w14:textId="77777777" w:rsidR="00065FDB" w:rsidRDefault="00065FDB" w:rsidP="007C1664">
      <w:pPr>
        <w:spacing w:line="360" w:lineRule="auto"/>
        <w:ind w:right="1559"/>
        <w:jc w:val="both"/>
        <w:rPr>
          <w:rFonts w:ascii="Arial" w:eastAsia="SimSun" w:hAnsi="Arial" w:cs="Arial"/>
          <w:color w:val="000000" w:themeColor="text1"/>
          <w:sz w:val="6"/>
          <w:szCs w:val="6"/>
          <w:lang w:eastAsia="zh-CN"/>
        </w:rPr>
      </w:pPr>
    </w:p>
    <w:p w14:paraId="2FDEC22A" w14:textId="77777777" w:rsidR="00F66DEF" w:rsidRDefault="00F66DEF" w:rsidP="007C1664">
      <w:pPr>
        <w:spacing w:line="360" w:lineRule="auto"/>
        <w:ind w:right="1559"/>
        <w:jc w:val="both"/>
        <w:rPr>
          <w:rFonts w:ascii="Arial" w:eastAsia="SimSun" w:hAnsi="Arial" w:cs="Arial"/>
          <w:color w:val="000000" w:themeColor="text1"/>
          <w:sz w:val="6"/>
          <w:szCs w:val="6"/>
          <w:lang w:eastAsia="zh-CN"/>
        </w:rPr>
      </w:pPr>
    </w:p>
    <w:p w14:paraId="0D4DC5AD" w14:textId="77777777" w:rsidR="00F66DEF" w:rsidRDefault="00F66DEF" w:rsidP="007C1664">
      <w:pPr>
        <w:spacing w:line="360" w:lineRule="auto"/>
        <w:ind w:right="1559"/>
        <w:jc w:val="both"/>
        <w:rPr>
          <w:rFonts w:ascii="Arial" w:eastAsia="SimSun" w:hAnsi="Arial" w:cs="Arial"/>
          <w:color w:val="000000" w:themeColor="text1"/>
          <w:sz w:val="6"/>
          <w:szCs w:val="6"/>
          <w:lang w:eastAsia="zh-CN"/>
        </w:rPr>
      </w:pPr>
    </w:p>
    <w:p w14:paraId="0DFCF0D3" w14:textId="77777777" w:rsidR="00F66DEF" w:rsidRPr="00F66DEF" w:rsidRDefault="00F66DEF" w:rsidP="007C1664">
      <w:pPr>
        <w:spacing w:line="360" w:lineRule="auto"/>
        <w:ind w:right="1559"/>
        <w:jc w:val="both"/>
        <w:rPr>
          <w:rFonts w:ascii="Arial" w:eastAsia="SimSun" w:hAnsi="Arial" w:cs="Arial" w:hint="eastAsia"/>
          <w:color w:val="000000" w:themeColor="text1"/>
          <w:sz w:val="6"/>
          <w:szCs w:val="6"/>
          <w:lang w:eastAsia="zh-CN"/>
        </w:rPr>
      </w:pPr>
    </w:p>
    <w:p w14:paraId="23B0B5FD" w14:textId="0D855EC5" w:rsidR="007C1664" w:rsidRPr="00182676" w:rsidRDefault="00F10AA4" w:rsidP="007C1664">
      <w:pPr>
        <w:spacing w:line="360" w:lineRule="auto"/>
        <w:ind w:right="1559"/>
        <w:jc w:val="both"/>
        <w:rPr>
          <w:rFonts w:ascii="Arial" w:eastAsia="MS Gothic" w:hAnsi="Arial" w:cs="Arial"/>
          <w:b/>
          <w:bCs/>
          <w:color w:val="000000" w:themeColor="text1"/>
          <w:sz w:val="20"/>
          <w:szCs w:val="20"/>
        </w:rPr>
      </w:pPr>
      <w:r w:rsidRPr="00182676">
        <w:rPr>
          <w:rFonts w:ascii="Arial" w:eastAsia="MS Gothic" w:hAnsi="Arial" w:hint="eastAsia"/>
          <w:b/>
          <w:bCs/>
          <w:color w:val="000000" w:themeColor="text1"/>
          <w:sz w:val="20"/>
          <w:szCs w:val="20"/>
        </w:rPr>
        <w:lastRenderedPageBreak/>
        <w:t>確実なシール性のための、</w:t>
      </w:r>
      <w:r w:rsidRPr="00182676">
        <w:rPr>
          <w:rFonts w:ascii="Arial" w:eastAsia="MS Gothic" w:hAnsi="Arial" w:hint="eastAsia"/>
          <w:b/>
          <w:bCs/>
          <w:color w:val="000000" w:themeColor="text1"/>
          <w:sz w:val="20"/>
          <w:szCs w:val="20"/>
        </w:rPr>
        <w:t>PP</w:t>
      </w:r>
      <w:r w:rsidRPr="00182676">
        <w:rPr>
          <w:rFonts w:ascii="Arial" w:eastAsia="MS Gothic" w:hAnsi="Arial" w:hint="eastAsia"/>
          <w:b/>
          <w:bCs/>
          <w:color w:val="000000" w:themeColor="text1"/>
          <w:sz w:val="20"/>
          <w:szCs w:val="20"/>
        </w:rPr>
        <w:t>への強力な接着性</w:t>
      </w:r>
    </w:p>
    <w:p w14:paraId="2E760A3B" w14:textId="1A57FD6E" w:rsidR="00065FDB" w:rsidRDefault="00090954" w:rsidP="007C1664">
      <w:pPr>
        <w:spacing w:line="360" w:lineRule="auto"/>
        <w:ind w:right="1559"/>
        <w:jc w:val="both"/>
        <w:rPr>
          <w:rFonts w:ascii="Arial" w:eastAsia="SimSun" w:hAnsi="Arial"/>
          <w:color w:val="000000" w:themeColor="text1"/>
          <w:sz w:val="20"/>
          <w:szCs w:val="20"/>
          <w:lang w:eastAsia="zh-CN"/>
        </w:rPr>
      </w:pPr>
      <w:hyperlink r:id="rId11" w:history="1">
        <w:r w:rsidRPr="00182676">
          <w:rPr>
            <w:rStyle w:val="Hyperlink"/>
            <w:rFonts w:ascii="Arial" w:eastAsia="MS Gothic" w:hAnsi="Arial" w:hint="eastAsia"/>
            <w:sz w:val="20"/>
            <w:szCs w:val="20"/>
          </w:rPr>
          <w:t xml:space="preserve">UV/AP </w:t>
        </w:r>
        <w:r w:rsidRPr="00182676">
          <w:rPr>
            <w:rStyle w:val="Hyperlink"/>
            <w:rFonts w:ascii="Arial" w:eastAsia="MS Gothic" w:hAnsi="Arial" w:hint="eastAsia"/>
            <w:sz w:val="20"/>
            <w:szCs w:val="20"/>
          </w:rPr>
          <w:t>シリーズ</w:t>
        </w:r>
      </w:hyperlink>
      <w:r w:rsidRPr="00182676">
        <w:rPr>
          <w:rFonts w:ascii="Arial" w:eastAsia="MS Gothic" w:hAnsi="Arial" w:hint="eastAsia"/>
          <w:sz w:val="20"/>
          <w:szCs w:val="20"/>
        </w:rPr>
        <w:t>は、ミラーハウジングの一般的な材料であるポリプロピレン（</w:t>
      </w:r>
      <w:r w:rsidRPr="00182676">
        <w:rPr>
          <w:rFonts w:ascii="Arial" w:eastAsia="MS Gothic" w:hAnsi="Arial" w:hint="eastAsia"/>
          <w:sz w:val="20"/>
          <w:szCs w:val="20"/>
        </w:rPr>
        <w:t>PP</w:t>
      </w:r>
      <w:r w:rsidRPr="00182676">
        <w:rPr>
          <w:rFonts w:ascii="Arial" w:eastAsia="MS Gothic" w:hAnsi="Arial" w:hint="eastAsia"/>
          <w:sz w:val="20"/>
          <w:szCs w:val="20"/>
        </w:rPr>
        <w:t>）との接着性に優れており、インサート成形やオーバーモールドにより、柔軟なガスケット部品を硬質部品に容易に一体化することが可能です。</w:t>
      </w:r>
      <w:r w:rsidRPr="00182676">
        <w:rPr>
          <w:rFonts w:ascii="Arial" w:eastAsia="MS Gothic" w:hAnsi="Arial" w:hint="eastAsia"/>
          <w:color w:val="000000" w:themeColor="text1"/>
          <w:sz w:val="20"/>
          <w:szCs w:val="20"/>
        </w:rPr>
        <w:t>これにより、確実な取り付けと信頼性の高いシール性が確保されます。</w:t>
      </w:r>
      <w:r w:rsidRPr="00182676">
        <w:rPr>
          <w:rFonts w:ascii="Arial" w:eastAsia="MS Gothic" w:hAnsi="Arial" w:hint="eastAsia"/>
          <w:color w:val="000000" w:themeColor="text1"/>
          <w:sz w:val="20"/>
          <w:szCs w:val="20"/>
        </w:rPr>
        <w:t xml:space="preserve"> </w:t>
      </w:r>
    </w:p>
    <w:p w14:paraId="57877901" w14:textId="77777777" w:rsidR="00F66DEF" w:rsidRPr="00F66DEF" w:rsidRDefault="00F66DEF" w:rsidP="007C1664">
      <w:pPr>
        <w:spacing w:line="360" w:lineRule="auto"/>
        <w:ind w:right="1559"/>
        <w:jc w:val="both"/>
        <w:rPr>
          <w:rFonts w:ascii="Arial" w:eastAsia="SimSun" w:hAnsi="Arial" w:cs="Arial" w:hint="eastAsia"/>
          <w:b/>
          <w:bCs/>
          <w:color w:val="000000" w:themeColor="text1"/>
          <w:sz w:val="6"/>
          <w:szCs w:val="6"/>
          <w:lang w:eastAsia="zh-CN"/>
        </w:rPr>
      </w:pPr>
    </w:p>
    <w:p w14:paraId="413E1EB7" w14:textId="20E93A80" w:rsidR="007C1664" w:rsidRPr="00182676" w:rsidRDefault="00BE54D0" w:rsidP="007C1664">
      <w:pPr>
        <w:spacing w:line="360" w:lineRule="auto"/>
        <w:ind w:right="1559"/>
        <w:jc w:val="both"/>
        <w:rPr>
          <w:rFonts w:ascii="Arial" w:eastAsia="MS Gothic" w:hAnsi="Arial" w:cs="Arial"/>
          <w:b/>
          <w:bCs/>
          <w:color w:val="000000" w:themeColor="text1"/>
          <w:sz w:val="20"/>
          <w:szCs w:val="20"/>
        </w:rPr>
      </w:pPr>
      <w:r w:rsidRPr="00182676">
        <w:rPr>
          <w:rFonts w:ascii="Arial" w:eastAsia="MS Gothic" w:hAnsi="Arial" w:hint="eastAsia"/>
          <w:b/>
          <w:bCs/>
          <w:color w:val="000000" w:themeColor="text1"/>
          <w:sz w:val="20"/>
          <w:szCs w:val="20"/>
        </w:rPr>
        <w:t>材料安全基準への適合と製品の循環性</w:t>
      </w:r>
    </w:p>
    <w:p w14:paraId="6813399A" w14:textId="04F37385" w:rsidR="007C1664" w:rsidRPr="00182676" w:rsidRDefault="00090954" w:rsidP="007C1664">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color w:val="000000" w:themeColor="text1"/>
          <w:sz w:val="20"/>
          <w:szCs w:val="20"/>
        </w:rPr>
        <w:t>UV/AP</w:t>
      </w:r>
      <w:r w:rsidRPr="00182676">
        <w:rPr>
          <w:rFonts w:ascii="Arial" w:eastAsia="MS Gothic" w:hAnsi="Arial" w:hint="eastAsia"/>
          <w:color w:val="000000" w:themeColor="text1"/>
          <w:sz w:val="20"/>
          <w:szCs w:val="20"/>
        </w:rPr>
        <w:t>シリーズは、</w:t>
      </w:r>
      <w:r w:rsidRPr="00182676">
        <w:rPr>
          <w:rFonts w:ascii="Arial" w:eastAsia="MS Gothic" w:hAnsi="Arial" w:hint="eastAsia"/>
          <w:color w:val="000000" w:themeColor="text1"/>
          <w:sz w:val="20"/>
          <w:szCs w:val="20"/>
        </w:rPr>
        <w:t>GM GMW17374</w:t>
      </w:r>
      <w:r w:rsidRPr="00182676">
        <w:rPr>
          <w:rFonts w:ascii="Arial" w:eastAsia="MS Gothic" w:hAnsi="Arial" w:hint="eastAsia"/>
          <w:color w:val="000000" w:themeColor="text1"/>
          <w:sz w:val="20"/>
          <w:szCs w:val="20"/>
        </w:rPr>
        <w:t>を含む主要な自動車規格および</w:t>
      </w:r>
      <w:r w:rsidRPr="00182676">
        <w:rPr>
          <w:rFonts w:ascii="Arial" w:eastAsia="MS Gothic" w:hAnsi="Arial" w:hint="eastAsia"/>
          <w:color w:val="000000" w:themeColor="text1"/>
          <w:sz w:val="20"/>
          <w:szCs w:val="20"/>
        </w:rPr>
        <w:t>OEM</w:t>
      </w:r>
      <w:r w:rsidRPr="00182676">
        <w:rPr>
          <w:rFonts w:ascii="Arial" w:eastAsia="MS Gothic" w:hAnsi="Arial" w:hint="eastAsia"/>
          <w:color w:val="000000" w:themeColor="text1"/>
          <w:sz w:val="20"/>
          <w:szCs w:val="20"/>
        </w:rPr>
        <w:t>要件を満たしており、ショア</w:t>
      </w:r>
      <w:r w:rsidRPr="00182676">
        <w:rPr>
          <w:rFonts w:ascii="Arial" w:eastAsia="MS Gothic" w:hAnsi="Arial" w:hint="eastAsia"/>
          <w:color w:val="000000" w:themeColor="text1"/>
          <w:sz w:val="20"/>
          <w:szCs w:val="20"/>
        </w:rPr>
        <w:t>A</w:t>
      </w:r>
      <w:r w:rsidRPr="00182676">
        <w:rPr>
          <w:rFonts w:ascii="Arial" w:eastAsia="MS Gothic" w:hAnsi="Arial" w:hint="eastAsia"/>
          <w:color w:val="000000" w:themeColor="text1"/>
          <w:sz w:val="20"/>
          <w:szCs w:val="20"/>
        </w:rPr>
        <w:t>スケール</w:t>
      </w:r>
      <w:r w:rsidRPr="00182676">
        <w:rPr>
          <w:rFonts w:ascii="Arial" w:eastAsia="MS Gothic" w:hAnsi="Arial" w:hint="eastAsia"/>
          <w:color w:val="000000" w:themeColor="text1"/>
          <w:sz w:val="20"/>
          <w:szCs w:val="20"/>
        </w:rPr>
        <w:t>50</w:t>
      </w:r>
      <w:r w:rsidRPr="00182676">
        <w:rPr>
          <w:rFonts w:ascii="Arial" w:eastAsia="MS Gothic" w:hAnsi="Arial" w:hint="eastAsia"/>
          <w:color w:val="000000" w:themeColor="text1"/>
          <w:sz w:val="20"/>
          <w:szCs w:val="20"/>
        </w:rPr>
        <w:t>～</w:t>
      </w:r>
      <w:r w:rsidRPr="00182676">
        <w:rPr>
          <w:rFonts w:ascii="Arial" w:eastAsia="MS Gothic" w:hAnsi="Arial" w:hint="eastAsia"/>
          <w:color w:val="000000" w:themeColor="text1"/>
          <w:sz w:val="20"/>
          <w:szCs w:val="20"/>
        </w:rPr>
        <w:t>70</w:t>
      </w:r>
      <w:r w:rsidRPr="00182676">
        <w:rPr>
          <w:rFonts w:ascii="Arial" w:eastAsia="MS Gothic" w:hAnsi="Arial" w:hint="eastAsia"/>
          <w:color w:val="000000" w:themeColor="text1"/>
          <w:sz w:val="20"/>
          <w:szCs w:val="20"/>
        </w:rPr>
        <w:t>の硬度範囲が選定可能で、黒色オプションも用意されています。本材料は、その処方により工程内リサイクルが可能で、生産中のスクラップを効率的に再利用できます。これにより、廃棄物を削減し、製造時のサスティナビリティを高めつつ、自動車用途での一貫した品質と耐久性を維持します。</w:t>
      </w:r>
    </w:p>
    <w:p w14:paraId="3EC787B1" w14:textId="77777777" w:rsidR="00065FDB" w:rsidRPr="00F66DEF" w:rsidRDefault="00065FDB" w:rsidP="007C1664">
      <w:pPr>
        <w:spacing w:line="360" w:lineRule="auto"/>
        <w:ind w:right="1559"/>
        <w:jc w:val="both"/>
        <w:rPr>
          <w:rFonts w:ascii="Arial" w:eastAsia="MS Gothic" w:hAnsi="Arial" w:cs="Arial"/>
          <w:color w:val="000000" w:themeColor="text1"/>
          <w:sz w:val="6"/>
          <w:szCs w:val="6"/>
        </w:rPr>
      </w:pPr>
    </w:p>
    <w:p w14:paraId="1935BF95" w14:textId="13F2B458" w:rsidR="00510C41" w:rsidRPr="00182676" w:rsidRDefault="00510C41" w:rsidP="00AA4BBD">
      <w:pPr>
        <w:spacing w:line="360" w:lineRule="auto"/>
        <w:ind w:right="1559"/>
        <w:jc w:val="both"/>
        <w:rPr>
          <w:rFonts w:ascii="Arial" w:eastAsia="MS Gothic" w:hAnsi="Arial" w:cs="Arial"/>
          <w:sz w:val="20"/>
          <w:szCs w:val="20"/>
        </w:rPr>
      </w:pPr>
      <w:r w:rsidRPr="00182676">
        <w:rPr>
          <w:rFonts w:ascii="Arial" w:eastAsia="MS Gothic" w:hAnsi="Arial" w:hint="eastAsia"/>
          <w:b/>
          <w:bCs/>
          <w:sz w:val="20"/>
          <w:szCs w:val="20"/>
        </w:rPr>
        <w:t>創業当初よりサスティナビリティに注力</w:t>
      </w:r>
    </w:p>
    <w:p w14:paraId="3E037EFC" w14:textId="2E12357D" w:rsidR="00510C41" w:rsidRPr="00182676" w:rsidRDefault="00510C41" w:rsidP="00510C41">
      <w:pPr>
        <w:spacing w:line="360" w:lineRule="auto"/>
        <w:ind w:right="1559"/>
        <w:jc w:val="both"/>
        <w:rPr>
          <w:rFonts w:ascii="Arial" w:eastAsia="MS Gothic" w:hAnsi="Arial" w:cs="Arial"/>
          <w:sz w:val="20"/>
          <w:szCs w:val="20"/>
        </w:rPr>
      </w:pPr>
      <w:r w:rsidRPr="00182676">
        <w:rPr>
          <w:rFonts w:ascii="Arial" w:eastAsia="MS Gothic" w:hAnsi="Arial" w:hint="eastAsia"/>
          <w:sz w:val="20"/>
          <w:szCs w:val="20"/>
        </w:rPr>
        <w:t>KRAIBURG TPE</w:t>
      </w:r>
      <w:r w:rsidRPr="00182676">
        <w:rPr>
          <w:rFonts w:ascii="Arial" w:eastAsia="MS Gothic" w:hAnsi="Arial" w:hint="eastAsia"/>
          <w:sz w:val="20"/>
          <w:szCs w:val="20"/>
        </w:rPr>
        <w:t>では、</w:t>
      </w:r>
      <w:r w:rsidR="0017506C">
        <w:fldChar w:fldCharType="begin"/>
      </w:r>
      <w:r w:rsidR="00F66DEF">
        <w:instrText>HYPERLINK "https://www.kraiburg-tpe.com/ja/%E3%82%B5%E3%82%B9%E3%83%86%E3%82%A3%E3%83%8A%E3%83%93%E3%83%AA%E3%83%86%E3%82%A3"</w:instrText>
      </w:r>
      <w:r w:rsidR="0017506C">
        <w:fldChar w:fldCharType="separate"/>
      </w:r>
      <w:r w:rsidRPr="00182676">
        <w:rPr>
          <w:rStyle w:val="Hyperlink"/>
          <w:rFonts w:ascii="Arial" w:eastAsia="MS Gothic" w:hAnsi="Arial" w:hint="eastAsia"/>
          <w:sz w:val="20"/>
          <w:szCs w:val="20"/>
        </w:rPr>
        <w:t>サスティナビリティ</w:t>
      </w:r>
      <w:r w:rsidR="0017506C">
        <w:rPr>
          <w:rStyle w:val="Hyperlink"/>
          <w:rFonts w:ascii="Arial" w:eastAsia="MS Gothic" w:hAnsi="Arial"/>
          <w:sz w:val="20"/>
          <w:szCs w:val="20"/>
        </w:rPr>
        <w:fldChar w:fldCharType="end"/>
      </w:r>
      <w:r w:rsidRPr="00182676">
        <w:rPr>
          <w:rFonts w:ascii="Arial" w:eastAsia="MS Gothic" w:hAnsi="Arial" w:hint="eastAsia"/>
          <w:sz w:val="20"/>
          <w:szCs w:val="20"/>
        </w:rPr>
        <w:t>がイノベーションの原動力となっています。当社の製品ラインナップには、バイオベースの</w:t>
      </w:r>
      <w:r w:rsidRPr="00182676">
        <w:rPr>
          <w:rFonts w:ascii="Arial" w:eastAsia="MS Gothic" w:hAnsi="Arial" w:hint="eastAsia"/>
          <w:sz w:val="20"/>
          <w:szCs w:val="20"/>
        </w:rPr>
        <w:t>TPE</w:t>
      </w:r>
      <w:r w:rsidRPr="00182676">
        <w:rPr>
          <w:rFonts w:ascii="Arial" w:eastAsia="MS Gothic" w:hAnsi="Arial" w:hint="eastAsia"/>
          <w:sz w:val="20"/>
          <w:szCs w:val="20"/>
        </w:rPr>
        <w:t>や、ポスト・コンシューマ材（</w:t>
      </w:r>
      <w:r w:rsidRPr="00182676">
        <w:rPr>
          <w:rFonts w:ascii="Arial" w:eastAsia="MS Gothic" w:hAnsi="Arial" w:hint="eastAsia"/>
          <w:sz w:val="20"/>
          <w:szCs w:val="20"/>
        </w:rPr>
        <w:t>PCR</w:t>
      </w:r>
      <w:r w:rsidRPr="00182676">
        <w:rPr>
          <w:rFonts w:ascii="Arial" w:eastAsia="MS Gothic" w:hAnsi="Arial" w:hint="eastAsia"/>
          <w:sz w:val="20"/>
          <w:szCs w:val="20"/>
        </w:rPr>
        <w:t>）およびポスト・インダストリアル（</w:t>
      </w:r>
      <w:r w:rsidRPr="00182676">
        <w:rPr>
          <w:rFonts w:ascii="Arial" w:eastAsia="MS Gothic" w:hAnsi="Arial" w:hint="eastAsia"/>
          <w:sz w:val="20"/>
          <w:szCs w:val="20"/>
        </w:rPr>
        <w:t>PIR</w:t>
      </w:r>
      <w:r w:rsidRPr="00182676">
        <w:rPr>
          <w:rFonts w:ascii="Arial" w:eastAsia="MS Gothic" w:hAnsi="Arial" w:hint="eastAsia"/>
          <w:sz w:val="20"/>
          <w:szCs w:val="20"/>
        </w:rPr>
        <w:t>）由来のリサイクル材料を配合したコンパウンドが含まれています。一部の</w:t>
      </w:r>
      <w:r w:rsidRPr="00182676">
        <w:rPr>
          <w:rFonts w:ascii="Arial" w:eastAsia="MS Gothic" w:hAnsi="Arial" w:hint="eastAsia"/>
          <w:sz w:val="20"/>
          <w:szCs w:val="20"/>
        </w:rPr>
        <w:t>TPE</w:t>
      </w:r>
      <w:r w:rsidRPr="00182676">
        <w:rPr>
          <w:rFonts w:ascii="Arial" w:eastAsia="MS Gothic" w:hAnsi="Arial" w:hint="eastAsia"/>
          <w:sz w:val="20"/>
          <w:szCs w:val="20"/>
        </w:rPr>
        <w:t>は、</w:t>
      </w:r>
      <w:r w:rsidRPr="00182676">
        <w:rPr>
          <w:rFonts w:ascii="Arial" w:eastAsia="MS Gothic" w:hAnsi="Arial" w:hint="eastAsia"/>
          <w:sz w:val="20"/>
          <w:szCs w:val="20"/>
        </w:rPr>
        <w:t xml:space="preserve">GRS </w:t>
      </w:r>
      <w:r w:rsidRPr="00182676">
        <w:rPr>
          <w:rFonts w:ascii="Arial" w:eastAsia="MS Gothic" w:hAnsi="Arial" w:hint="eastAsia"/>
          <w:sz w:val="20"/>
          <w:szCs w:val="20"/>
        </w:rPr>
        <w:t>および</w:t>
      </w:r>
      <w:r w:rsidRPr="00182676">
        <w:rPr>
          <w:rFonts w:ascii="Arial" w:eastAsia="MS Gothic" w:hAnsi="Arial" w:hint="eastAsia"/>
          <w:sz w:val="20"/>
          <w:szCs w:val="20"/>
        </w:rPr>
        <w:t>ISCC PLUS</w:t>
      </w:r>
      <w:r w:rsidRPr="00182676">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182676">
        <w:rPr>
          <w:rFonts w:ascii="Arial" w:eastAsia="MS Gothic" w:hAnsi="Arial" w:hint="eastAsia"/>
          <w:sz w:val="20"/>
          <w:szCs w:val="20"/>
        </w:rPr>
        <w:t>PCF</w:t>
      </w:r>
      <w:r w:rsidRPr="00182676">
        <w:rPr>
          <w:rFonts w:ascii="Arial" w:eastAsia="MS Gothic" w:hAnsi="Arial" w:hint="eastAsia"/>
          <w:sz w:val="20"/>
          <w:szCs w:val="20"/>
        </w:rPr>
        <w:t>）データをも提供しています。</w:t>
      </w:r>
    </w:p>
    <w:p w14:paraId="272B6ACE" w14:textId="77777777" w:rsidR="00510C41" w:rsidRPr="00182676" w:rsidRDefault="00510C41" w:rsidP="00510C41">
      <w:pPr>
        <w:spacing w:line="360" w:lineRule="auto"/>
        <w:ind w:right="1559"/>
        <w:jc w:val="both"/>
        <w:rPr>
          <w:rFonts w:ascii="Arial" w:eastAsia="MS Gothic" w:hAnsi="Arial" w:cs="Arial"/>
          <w:sz w:val="20"/>
          <w:szCs w:val="20"/>
        </w:rPr>
      </w:pPr>
      <w:r w:rsidRPr="00182676">
        <w:rPr>
          <w:rFonts w:ascii="Arial" w:eastAsia="MS Gothic" w:hAnsi="Arial" w:hint="eastAsia"/>
          <w:sz w:val="20"/>
          <w:szCs w:val="20"/>
        </w:rPr>
        <w:t>当社は</w:t>
      </w:r>
      <w:r w:rsidRPr="00182676">
        <w:rPr>
          <w:rFonts w:ascii="Arial" w:eastAsia="MS Gothic" w:hAnsi="Arial" w:hint="eastAsia"/>
          <w:sz w:val="20"/>
          <w:szCs w:val="20"/>
        </w:rPr>
        <w:t xml:space="preserve"> 2025 </w:t>
      </w:r>
      <w:r w:rsidRPr="00182676">
        <w:rPr>
          <w:rFonts w:ascii="Arial" w:eastAsia="MS Gothic" w:hAnsi="Arial" w:hint="eastAsia"/>
          <w:sz w:val="20"/>
          <w:szCs w:val="20"/>
        </w:rPr>
        <w:t>年に</w:t>
      </w:r>
      <w:r w:rsidRPr="00182676">
        <w:rPr>
          <w:rFonts w:ascii="Arial" w:eastAsia="MS Gothic" w:hAnsi="Arial" w:hint="eastAsia"/>
          <w:sz w:val="20"/>
          <w:szCs w:val="20"/>
        </w:rPr>
        <w:t xml:space="preserve"> </w:t>
      </w:r>
      <w:proofErr w:type="spellStart"/>
      <w:r w:rsidRPr="00182676">
        <w:rPr>
          <w:rFonts w:ascii="Arial" w:eastAsia="MS Gothic" w:hAnsi="Arial" w:hint="eastAsia"/>
          <w:sz w:val="20"/>
          <w:szCs w:val="20"/>
        </w:rPr>
        <w:t>EcoVadis</w:t>
      </w:r>
      <w:proofErr w:type="spellEnd"/>
      <w:r w:rsidRPr="00182676">
        <w:rPr>
          <w:rFonts w:ascii="Arial" w:eastAsia="MS Gothic" w:hAnsi="Arial" w:hint="eastAsia"/>
          <w:sz w:val="20"/>
          <w:szCs w:val="20"/>
        </w:rPr>
        <w:t xml:space="preserve"> </w:t>
      </w:r>
      <w:r w:rsidRPr="00182676">
        <w:rPr>
          <w:rFonts w:ascii="Arial" w:eastAsia="MS Gothic" w:hAnsi="Arial" w:hint="eastAsia"/>
          <w:sz w:val="20"/>
          <w:szCs w:val="20"/>
        </w:rPr>
        <w:t>ゴールドメダルを受賞し、</w:t>
      </w:r>
      <w:r w:rsidRPr="00182676">
        <w:rPr>
          <w:rFonts w:ascii="Arial" w:eastAsia="MS Gothic" w:hAnsi="Arial" w:hint="eastAsia"/>
          <w:sz w:val="20"/>
          <w:szCs w:val="20"/>
        </w:rPr>
        <w:t>Science Based Targets initiative</w:t>
      </w:r>
      <w:r w:rsidRPr="00182676">
        <w:rPr>
          <w:rFonts w:ascii="Arial" w:eastAsia="MS Gothic" w:hAnsi="Arial" w:hint="eastAsia"/>
          <w:sz w:val="20"/>
          <w:szCs w:val="20"/>
        </w:rPr>
        <w:t>（</w:t>
      </w:r>
      <w:r w:rsidRPr="00182676">
        <w:rPr>
          <w:rFonts w:ascii="Arial" w:eastAsia="MS Gothic" w:hAnsi="Arial" w:hint="eastAsia"/>
          <w:sz w:val="20"/>
          <w:szCs w:val="20"/>
        </w:rPr>
        <w:t>SBTi</w:t>
      </w:r>
      <w:r w:rsidRPr="00182676">
        <w:rPr>
          <w:rFonts w:ascii="Arial" w:eastAsia="MS Gothic" w:hAnsi="Arial" w:hint="eastAsia"/>
          <w:sz w:val="20"/>
          <w:szCs w:val="20"/>
        </w:rPr>
        <w:t>）にコミットし、当社の目標を地球規模の気候変動対策と整合させています。</w:t>
      </w:r>
    </w:p>
    <w:p w14:paraId="47AD31D5" w14:textId="77777777" w:rsidR="00510C41" w:rsidRPr="00182676" w:rsidRDefault="00510C41" w:rsidP="00510C41">
      <w:pPr>
        <w:spacing w:line="360" w:lineRule="auto"/>
        <w:ind w:right="1559"/>
        <w:jc w:val="both"/>
        <w:rPr>
          <w:rFonts w:ascii="Arial" w:eastAsia="MS Gothic" w:hAnsi="Arial" w:cs="Arial"/>
          <w:sz w:val="20"/>
          <w:szCs w:val="20"/>
        </w:rPr>
      </w:pPr>
      <w:r w:rsidRPr="00182676">
        <w:rPr>
          <w:rFonts w:ascii="Arial" w:eastAsia="MS Gothic" w:hAnsi="Arial" w:hint="eastAsia"/>
          <w:sz w:val="20"/>
          <w:szCs w:val="20"/>
        </w:rPr>
        <w:lastRenderedPageBreak/>
        <w:t>排出量の削減から循環性の向上まで、当社のサスティナブルな</w:t>
      </w:r>
      <w:r w:rsidRPr="00182676">
        <w:rPr>
          <w:rFonts w:ascii="Arial" w:eastAsia="MS Gothic" w:hAnsi="Arial" w:hint="eastAsia"/>
          <w:sz w:val="20"/>
          <w:szCs w:val="20"/>
        </w:rPr>
        <w:t>TPE</w:t>
      </w:r>
      <w:r w:rsidRPr="00182676">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2F35E470" w:rsidR="00510C41" w:rsidRPr="00182676" w:rsidRDefault="00510C41" w:rsidP="00510C41">
      <w:pPr>
        <w:spacing w:line="360" w:lineRule="auto"/>
        <w:ind w:right="1559"/>
        <w:jc w:val="both"/>
        <w:rPr>
          <w:rFonts w:ascii="Arial" w:eastAsia="MS Gothic" w:hAnsi="Arial" w:cs="Arial"/>
          <w:sz w:val="20"/>
          <w:szCs w:val="20"/>
        </w:rPr>
      </w:pPr>
      <w:r w:rsidRPr="00182676">
        <w:rPr>
          <w:rFonts w:ascii="Arial" w:eastAsia="MS Gothic" w:hAnsi="Arial" w:hint="eastAsia"/>
          <w:sz w:val="20"/>
          <w:szCs w:val="20"/>
        </w:rPr>
        <w:t xml:space="preserve">KRAIBURG TPE </w:t>
      </w:r>
      <w:r w:rsidRPr="00182676">
        <w:rPr>
          <w:rFonts w:ascii="Arial" w:eastAsia="MS Gothic" w:hAnsi="Arial" w:hint="eastAsia"/>
          <w:sz w:val="20"/>
          <w:szCs w:val="20"/>
        </w:rPr>
        <w:t>がお客様の</w:t>
      </w:r>
      <w:r w:rsidR="00182676" w:rsidRPr="00182676">
        <w:rPr>
          <w:rFonts w:ascii="Arial" w:eastAsia="MS Gothic" w:hAnsi="Arial" w:hint="eastAsia"/>
          <w:sz w:val="20"/>
          <w:szCs w:val="20"/>
        </w:rPr>
        <w:t>サスティナビリティ</w:t>
      </w:r>
      <w:r w:rsidRPr="00182676">
        <w:rPr>
          <w:rFonts w:ascii="Arial" w:eastAsia="MS Gothic" w:hAnsi="Arial" w:hint="eastAsia"/>
          <w:sz w:val="20"/>
          <w:szCs w:val="20"/>
        </w:rPr>
        <w:t>と製品開発への取り組みをどのようにサポートできるかを、</w:t>
      </w:r>
      <w:r w:rsidRPr="00182676">
        <w:rPr>
          <w:rFonts w:ascii="Arial" w:eastAsia="MS Gothic" w:hAnsi="Arial" w:hint="eastAsia"/>
          <w:b/>
          <w:bCs/>
          <w:sz w:val="20"/>
          <w:szCs w:val="20"/>
        </w:rPr>
        <w:t>今すぐお問い合わせのうえ、お確かめください。</w:t>
      </w:r>
    </w:p>
    <w:p w14:paraId="110FAF95" w14:textId="7FB798CD" w:rsidR="004C3C0E" w:rsidRPr="00182676" w:rsidRDefault="00F71CED" w:rsidP="002A2985">
      <w:pPr>
        <w:spacing w:line="360" w:lineRule="auto"/>
        <w:ind w:right="1559"/>
        <w:jc w:val="both"/>
        <w:rPr>
          <w:rFonts w:ascii="Arial" w:eastAsia="MS Gothic" w:hAnsi="Arial" w:cs="Arial"/>
          <w:color w:val="000000" w:themeColor="text1"/>
          <w:sz w:val="20"/>
          <w:szCs w:val="20"/>
        </w:rPr>
      </w:pPr>
      <w:r w:rsidRPr="00182676">
        <w:rPr>
          <w:rFonts w:ascii="Arial" w:eastAsia="MS Gothic" w:hAnsi="Arial" w:hint="eastAsia"/>
          <w:b/>
          <w:bCs/>
          <w:color w:val="000000" w:themeColor="text1"/>
          <w:sz w:val="20"/>
          <w:szCs w:val="20"/>
        </w:rPr>
        <w:t>TPE</w:t>
      </w:r>
      <w:r w:rsidRPr="00182676">
        <w:rPr>
          <w:rFonts w:ascii="Arial" w:eastAsia="MS Gothic" w:hAnsi="Arial" w:hint="eastAsia"/>
          <w:b/>
          <w:bCs/>
          <w:color w:val="000000" w:themeColor="text1"/>
          <w:sz w:val="20"/>
          <w:szCs w:val="20"/>
        </w:rPr>
        <w:t>で新たな発見を</w:t>
      </w:r>
      <w:r w:rsidRPr="00182676">
        <w:rPr>
          <w:rFonts w:ascii="Arial" w:eastAsia="MS Gothic" w:hAnsi="Arial" w:hint="eastAsia"/>
          <w:color w:val="000000" w:themeColor="text1"/>
          <w:sz w:val="20"/>
          <w:szCs w:val="20"/>
        </w:rPr>
        <w:t>：</w:t>
      </w:r>
      <w:r w:rsidRPr="00182676">
        <w:rPr>
          <w:rFonts w:ascii="Arial" w:eastAsia="MS Gothic" w:hAnsi="Arial" w:hint="eastAsia"/>
          <w:sz w:val="20"/>
          <w:szCs w:val="20"/>
        </w:rPr>
        <w:t>車両のあらゆる部分、</w:t>
      </w:r>
      <w:hyperlink r:id="rId12" w:history="1">
        <w:r w:rsidRPr="00182676">
          <w:rPr>
            <w:rStyle w:val="Hyperlink"/>
            <w:rFonts w:ascii="Arial" w:eastAsia="MS Gothic" w:hAnsi="Arial" w:hint="eastAsia"/>
            <w:sz w:val="20"/>
            <w:szCs w:val="20"/>
          </w:rPr>
          <w:t>フェンダーフレア</w:t>
        </w:r>
      </w:hyperlink>
      <w:r w:rsidRPr="00182676">
        <w:rPr>
          <w:rFonts w:ascii="Arial" w:eastAsia="MS Gothic" w:hAnsi="Arial" w:hint="eastAsia"/>
          <w:color w:val="000000" w:themeColor="text1"/>
          <w:sz w:val="20"/>
          <w:szCs w:val="20"/>
        </w:rPr>
        <w:t>から</w:t>
      </w:r>
      <w:hyperlink r:id="rId13" w:history="1">
        <w:r w:rsidRPr="00182676">
          <w:rPr>
            <w:rStyle w:val="Hyperlink"/>
            <w:rFonts w:ascii="Arial" w:eastAsia="MS Gothic" w:hAnsi="Arial" w:hint="eastAsia"/>
            <w:sz w:val="20"/>
            <w:szCs w:val="20"/>
          </w:rPr>
          <w:t>カーアンテナ</w:t>
        </w:r>
      </w:hyperlink>
      <w:r w:rsidRPr="00182676">
        <w:rPr>
          <w:rFonts w:ascii="Arial" w:eastAsia="MS Gothic" w:hAnsi="Arial" w:hint="eastAsia"/>
          <w:color w:val="000000" w:themeColor="text1"/>
          <w:sz w:val="20"/>
          <w:szCs w:val="20"/>
        </w:rPr>
        <w:t>に至るまで、あなたの車両に当社の</w:t>
      </w:r>
      <w:r w:rsidRPr="00182676">
        <w:rPr>
          <w:rFonts w:ascii="Arial" w:eastAsia="MS Gothic" w:hAnsi="Arial" w:hint="eastAsia"/>
          <w:color w:val="000000" w:themeColor="text1"/>
          <w:sz w:val="20"/>
          <w:szCs w:val="20"/>
        </w:rPr>
        <w:t>TPE</w:t>
      </w:r>
      <w:r w:rsidRPr="00182676">
        <w:rPr>
          <w:rFonts w:ascii="Arial" w:eastAsia="MS Gothic" w:hAnsi="Arial" w:hint="eastAsia"/>
          <w:color w:val="000000" w:themeColor="text1"/>
          <w:sz w:val="20"/>
          <w:szCs w:val="20"/>
        </w:rPr>
        <w:t>ソリューションによる優れた性能と革新的なデザインを装備してください。</w:t>
      </w:r>
    </w:p>
    <w:p w14:paraId="6FD6A99C" w14:textId="18F52EC3" w:rsidR="00510C41" w:rsidRPr="00182676" w:rsidRDefault="00510C41" w:rsidP="002A2985">
      <w:pPr>
        <w:spacing w:line="360" w:lineRule="auto"/>
        <w:ind w:right="1559"/>
        <w:jc w:val="both"/>
        <w:rPr>
          <w:rFonts w:ascii="Arial" w:eastAsia="MS Gothic" w:hAnsi="Arial" w:cs="Arial"/>
          <w:i/>
          <w:iCs/>
          <w:sz w:val="16"/>
          <w:szCs w:val="16"/>
        </w:rPr>
      </w:pPr>
      <w:r w:rsidRPr="00182676">
        <w:rPr>
          <w:rFonts w:ascii="Arial" w:eastAsia="MS Gothic" w:hAnsi="Arial" w:hint="eastAsia"/>
          <w:b/>
          <w:bCs/>
          <w:i/>
          <w:iCs/>
          <w:sz w:val="16"/>
          <w:szCs w:val="16"/>
        </w:rPr>
        <w:t>免責事項；</w:t>
      </w:r>
      <w:r w:rsidRPr="00182676">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5CB75B1A" w14:textId="77777777" w:rsidR="00F66DEF" w:rsidRPr="00AA6792" w:rsidRDefault="00163F7F" w:rsidP="00F66DEF">
      <w:pPr>
        <w:spacing w:line="360" w:lineRule="auto"/>
        <w:ind w:right="1559"/>
        <w:jc w:val="both"/>
        <w:rPr>
          <w:rFonts w:ascii="Arial" w:eastAsia="SimSun" w:hAnsi="Arial"/>
          <w:b/>
          <w:bCs/>
          <w:color w:val="000000" w:themeColor="text1"/>
          <w:sz w:val="20"/>
          <w:szCs w:val="20"/>
          <w:lang w:eastAsia="zh-CN"/>
        </w:rPr>
      </w:pPr>
      <w:r w:rsidRPr="00182676">
        <w:rPr>
          <w:rFonts w:ascii="Arial" w:eastAsia="MS Gothic" w:hAnsi="Arial" w:hint="eastAsia"/>
          <w:noProof/>
          <w:sz w:val="20"/>
          <w:szCs w:val="20"/>
        </w:rPr>
        <w:drawing>
          <wp:inline distT="0" distB="0" distL="0" distR="0" wp14:anchorId="60307E2B" wp14:editId="616E1B68">
            <wp:extent cx="4236720" cy="2344052"/>
            <wp:effectExtent l="0" t="0" r="0" b="0"/>
            <wp:docPr id="298868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68117" name="Picture 29886811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48170" cy="2350387"/>
                    </a:xfrm>
                    <a:prstGeom prst="rect">
                      <a:avLst/>
                    </a:prstGeom>
                  </pic:spPr>
                </pic:pic>
              </a:graphicData>
            </a:graphic>
          </wp:inline>
        </w:drawing>
      </w:r>
      <w:r w:rsidRPr="00182676">
        <w:rPr>
          <w:rFonts w:ascii="Arial" w:eastAsia="MS Gothic" w:hAnsi="Arial" w:hint="eastAsia"/>
          <w:sz w:val="20"/>
          <w:szCs w:val="20"/>
        </w:rPr>
        <w:br/>
      </w:r>
      <w:r w:rsidR="00F66DEF" w:rsidRPr="001A2DA0">
        <w:rPr>
          <w:rFonts w:ascii="Arial" w:eastAsia="MS Gothic" w:hAnsi="Arial" w:hint="eastAsia"/>
        </w:rPr>
        <w:t>（写真：</w:t>
      </w:r>
      <w:r w:rsidR="00F66DEF" w:rsidRPr="001A2DA0">
        <w:rPr>
          <w:rFonts w:ascii="Arial" w:eastAsia="MS Gothic" w:hAnsi="Arial" w:hint="eastAsia"/>
          <w:b/>
          <w:bCs/>
          <w:sz w:val="20"/>
          <w:szCs w:val="20"/>
        </w:rPr>
        <w:t>© 202</w:t>
      </w:r>
      <w:r w:rsidR="00F66DEF">
        <w:rPr>
          <w:rFonts w:ascii="Arial" w:eastAsia="SimSun" w:hAnsi="Arial" w:hint="eastAsia"/>
          <w:b/>
          <w:bCs/>
          <w:sz w:val="20"/>
          <w:szCs w:val="20"/>
          <w:lang w:eastAsia="zh-CN"/>
        </w:rPr>
        <w:t>6</w:t>
      </w:r>
      <w:r w:rsidR="00F66DEF" w:rsidRPr="001A2DA0">
        <w:rPr>
          <w:rFonts w:ascii="Arial" w:eastAsia="MS Gothic" w:hAnsi="Arial" w:hint="eastAsia"/>
          <w:b/>
          <w:bCs/>
          <w:sz w:val="20"/>
          <w:szCs w:val="20"/>
        </w:rPr>
        <w:t xml:space="preserve"> KRAIBURG TPE</w:t>
      </w:r>
      <w:r w:rsidR="00F66DEF" w:rsidRPr="001A2DA0">
        <w:rPr>
          <w:rFonts w:ascii="Arial" w:eastAsia="MS Gothic" w:hAnsi="Arial" w:hint="eastAsia"/>
          <w:b/>
          <w:bCs/>
          <w:sz w:val="20"/>
          <w:szCs w:val="20"/>
        </w:rPr>
        <w:t>）</w:t>
      </w:r>
    </w:p>
    <w:p w14:paraId="012ED508" w14:textId="77777777" w:rsidR="00F66DEF" w:rsidRPr="008E0665" w:rsidRDefault="00F66DEF" w:rsidP="00F66DEF">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7CAF4C8C" w14:textId="77777777" w:rsidR="00F66DEF" w:rsidRPr="001A2DA0" w:rsidRDefault="00F66DEF" w:rsidP="00F66DEF">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6C18A359" w14:textId="77777777" w:rsidR="00F66DEF" w:rsidRPr="001A2DA0" w:rsidRDefault="00F66DEF" w:rsidP="00F66DEF">
      <w:pPr>
        <w:spacing w:after="0" w:line="360" w:lineRule="auto"/>
        <w:ind w:right="1559"/>
        <w:rPr>
          <w:rFonts w:ascii="Arial" w:eastAsia="MS Gothic" w:hAnsi="Arial" w:cs="Arial"/>
          <w:sz w:val="20"/>
          <w:szCs w:val="20"/>
        </w:rPr>
      </w:pPr>
    </w:p>
    <w:p w14:paraId="083F88E4" w14:textId="77777777" w:rsidR="00F66DEF" w:rsidRPr="00F66A22" w:rsidRDefault="00F66DEF" w:rsidP="00F66DEF">
      <w:pPr>
        <w:ind w:right="1559"/>
        <w:rPr>
          <w:rFonts w:ascii="Arial" w:eastAsia="MS Gothic" w:hAnsi="Arial" w:cs="Arial"/>
          <w:b/>
          <w:sz w:val="20"/>
          <w:szCs w:val="20"/>
        </w:rPr>
      </w:pPr>
      <w:r w:rsidRPr="001A2DA0">
        <w:rPr>
          <w:rFonts w:ascii="Arial" w:eastAsia="MS Gothic" w:hAnsi="Arial" w:hint="eastAsia"/>
          <w:b/>
          <w:sz w:val="20"/>
          <w:szCs w:val="20"/>
        </w:rPr>
        <w:lastRenderedPageBreak/>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1821EA5C" wp14:editId="6828942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735A8A" w14:textId="77777777" w:rsidR="00F66DEF" w:rsidRPr="00050D32" w:rsidRDefault="00F66DEF" w:rsidP="00F66DEF">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4C650D17" w14:textId="77777777" w:rsidR="00F66DEF" w:rsidRPr="00050D32" w:rsidRDefault="00F66DEF" w:rsidP="00F66DEF">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77C96A7F" wp14:editId="0507766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5BB40498" w14:textId="77777777" w:rsidR="00F66DEF" w:rsidRPr="006C78AF" w:rsidRDefault="00F66DEF" w:rsidP="00F66DEF">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242121DF" w14:textId="77777777" w:rsidR="00F66DEF" w:rsidRPr="006C78AF" w:rsidRDefault="00F66DEF" w:rsidP="00F66DEF">
      <w:pPr>
        <w:ind w:right="1559"/>
        <w:rPr>
          <w:rStyle w:val="Hyperlink"/>
          <w:rFonts w:ascii="Arial" w:eastAsia="MS Gothic" w:hAnsi="Arial" w:cs="Arial"/>
          <w:bCs/>
          <w:sz w:val="20"/>
          <w:szCs w:val="20"/>
          <w:lang w:val="en-MY"/>
        </w:rPr>
      </w:pPr>
    </w:p>
    <w:p w14:paraId="261D3C02" w14:textId="77777777" w:rsidR="00F66DEF" w:rsidRPr="00E0363A" w:rsidRDefault="00F66DEF" w:rsidP="00F66DEF">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4A93E3F4" w14:textId="77777777" w:rsidR="00F66DEF" w:rsidRPr="001A2DA0" w:rsidRDefault="00F66DEF" w:rsidP="00F66DEF">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A565FC2" wp14:editId="2EA43F23">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E16FB40" wp14:editId="02B1C8C7">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9703DF3" wp14:editId="6205944E">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B175D04" wp14:editId="1A580C6A">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EE10D8F" wp14:editId="5AD1F2A0">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69CEF91" w14:textId="77777777" w:rsidR="00F66DEF" w:rsidRPr="001A2DA0" w:rsidRDefault="00F66DEF" w:rsidP="00F66DEF">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6D9F650A" w14:textId="77777777" w:rsidR="00F66DEF" w:rsidRPr="001A2DA0" w:rsidRDefault="00F66DEF" w:rsidP="00F66DEF">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4355CF7F" wp14:editId="4E06202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ACA09FA" w:rsidR="001655F4" w:rsidRPr="00F66DEF" w:rsidRDefault="00F66DEF" w:rsidP="00F66DEF">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w:t>
      </w:r>
      <w:r w:rsidRPr="001A2DA0">
        <w:rPr>
          <w:rFonts w:ascii="Arial" w:eastAsia="MS Gothic" w:hAnsi="Arial" w:hint="eastAsia"/>
          <w:sz w:val="20"/>
          <w:szCs w:val="20"/>
        </w:rPr>
        <w:lastRenderedPageBreak/>
        <w:t>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F66DEF"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0F7E1" w14:textId="77777777" w:rsidR="00315346" w:rsidRDefault="00315346" w:rsidP="00784C57">
      <w:pPr>
        <w:spacing w:after="0" w:line="240" w:lineRule="auto"/>
      </w:pPr>
      <w:r>
        <w:separator/>
      </w:r>
    </w:p>
  </w:endnote>
  <w:endnote w:type="continuationSeparator" w:id="0">
    <w:p w14:paraId="2640085B" w14:textId="77777777" w:rsidR="00315346" w:rsidRDefault="0031534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454492D"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8E24" w14:textId="77777777" w:rsidR="00315346" w:rsidRDefault="00315346" w:rsidP="00784C57">
      <w:pPr>
        <w:spacing w:after="0" w:line="240" w:lineRule="auto"/>
      </w:pPr>
      <w:r>
        <w:separator/>
      </w:r>
    </w:p>
  </w:footnote>
  <w:footnote w:type="continuationSeparator" w:id="0">
    <w:p w14:paraId="796B89A0" w14:textId="77777777" w:rsidR="00315346" w:rsidRDefault="0031534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182676" w:rsidRDefault="00502615" w:rsidP="00502615">
    <w:pPr>
      <w:pStyle w:val="Header"/>
      <w:tabs>
        <w:tab w:val="clear" w:pos="4703"/>
        <w:tab w:val="clear" w:pos="9406"/>
      </w:tabs>
      <w:spacing w:before="1440"/>
      <w:rPr>
        <w:rFonts w:ascii="Arial" w:eastAsia="MS Gothic" w:hAnsi="Arial" w:cs="Arial"/>
        <w:sz w:val="20"/>
        <w:szCs w:val="20"/>
      </w:rPr>
    </w:pPr>
    <w:r w:rsidRPr="00182676">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182676" w14:paraId="12FEEFFC" w14:textId="77777777" w:rsidTr="00502615">
      <w:tc>
        <w:tcPr>
          <w:tcW w:w="6912" w:type="dxa"/>
        </w:tcPr>
        <w:p w14:paraId="4FD86D9A" w14:textId="77777777" w:rsidR="00A3687E" w:rsidRPr="00182676" w:rsidRDefault="00D95D0D" w:rsidP="00A3687E">
          <w:pPr>
            <w:spacing w:after="0" w:line="360" w:lineRule="auto"/>
            <w:ind w:left="-105"/>
            <w:jc w:val="both"/>
            <w:rPr>
              <w:rFonts w:ascii="Arial" w:eastAsia="MS Gothic" w:hAnsi="Arial" w:cs="Arial"/>
              <w:b/>
              <w:bCs/>
              <w:color w:val="365F91"/>
              <w:sz w:val="40"/>
              <w:szCs w:val="40"/>
            </w:rPr>
          </w:pPr>
          <w:r w:rsidRPr="00182676">
            <w:rPr>
              <w:rFonts w:ascii="Arial" w:eastAsia="MS Gothic" w:hAnsi="Arial" w:hint="eastAsia"/>
              <w:b/>
              <w:bCs/>
              <w:color w:val="365F91"/>
              <w:sz w:val="40"/>
              <w:szCs w:val="40"/>
            </w:rPr>
            <w:t>プレス・リリース</w:t>
          </w:r>
        </w:p>
        <w:p w14:paraId="3A6E4EA5" w14:textId="5C3C3FD3" w:rsidR="00065FDB" w:rsidRPr="00182676" w:rsidRDefault="00065FDB" w:rsidP="000B103A">
          <w:pPr>
            <w:spacing w:after="0" w:line="360" w:lineRule="auto"/>
            <w:ind w:left="-105"/>
            <w:jc w:val="both"/>
            <w:rPr>
              <w:rFonts w:ascii="Arial" w:eastAsia="MS Gothic" w:hAnsi="Arial" w:cs="Arial"/>
              <w:b/>
              <w:bCs/>
              <w:sz w:val="16"/>
              <w:szCs w:val="16"/>
            </w:rPr>
          </w:pPr>
          <w:r w:rsidRPr="00182676">
            <w:rPr>
              <w:rFonts w:ascii="Arial" w:eastAsia="MS Gothic" w:hAnsi="Arial" w:hint="eastAsia"/>
              <w:b/>
              <w:bCs/>
              <w:sz w:val="16"/>
              <w:szCs w:val="16"/>
            </w:rPr>
            <w:t>KRAIBURG TPE</w:t>
          </w:r>
          <w:r w:rsidRPr="00182676">
            <w:rPr>
              <w:rFonts w:ascii="Arial" w:eastAsia="MS Gothic" w:hAnsi="Arial" w:hint="eastAsia"/>
              <w:b/>
              <w:bCs/>
              <w:sz w:val="16"/>
              <w:szCs w:val="16"/>
            </w:rPr>
            <w:t>、</w:t>
          </w:r>
          <w:r w:rsidRPr="00182676">
            <w:rPr>
              <w:rFonts w:ascii="Arial" w:eastAsia="MS Gothic" w:hAnsi="Arial" w:hint="eastAsia"/>
              <w:b/>
              <w:bCs/>
              <w:sz w:val="16"/>
              <w:szCs w:val="16"/>
            </w:rPr>
            <w:t>UV/AP</w:t>
          </w:r>
          <w:r w:rsidRPr="00182676">
            <w:rPr>
              <w:rFonts w:ascii="Arial" w:eastAsia="MS Gothic" w:hAnsi="Arial" w:hint="eastAsia"/>
              <w:b/>
              <w:bCs/>
              <w:sz w:val="16"/>
              <w:szCs w:val="16"/>
            </w:rPr>
            <w:t>シリーズを駆使した高耐久性カーミラーガスケットに注力</w:t>
          </w:r>
        </w:p>
        <w:p w14:paraId="469BFF41" w14:textId="1B52F550" w:rsidR="000B103A" w:rsidRPr="00182676" w:rsidRDefault="000B103A" w:rsidP="001036EF">
          <w:pPr>
            <w:spacing w:after="0" w:line="360" w:lineRule="auto"/>
            <w:ind w:left="-105"/>
            <w:jc w:val="both"/>
            <w:rPr>
              <w:rFonts w:ascii="Arial" w:eastAsia="MS Gothic" w:hAnsi="Arial" w:cs="Arial"/>
              <w:b/>
              <w:bCs/>
              <w:sz w:val="16"/>
              <w:szCs w:val="16"/>
            </w:rPr>
          </w:pPr>
          <w:r w:rsidRPr="00182676">
            <w:rPr>
              <w:rFonts w:ascii="Arial" w:eastAsia="MS Gothic" w:hAnsi="Arial" w:hint="eastAsia"/>
              <w:b/>
              <w:bCs/>
              <w:sz w:val="16"/>
              <w:szCs w:val="16"/>
            </w:rPr>
            <w:t>クアラルンプール、</w:t>
          </w:r>
          <w:r w:rsidRPr="00182676">
            <w:rPr>
              <w:rFonts w:ascii="Arial" w:eastAsia="MS Gothic" w:hAnsi="Arial" w:hint="eastAsia"/>
              <w:b/>
              <w:bCs/>
              <w:sz w:val="16"/>
              <w:szCs w:val="16"/>
            </w:rPr>
            <w:t>2026</w:t>
          </w:r>
          <w:r w:rsidRPr="00182676">
            <w:rPr>
              <w:rFonts w:ascii="Arial" w:eastAsia="MS Gothic" w:hAnsi="Arial" w:hint="eastAsia"/>
              <w:b/>
              <w:bCs/>
              <w:sz w:val="16"/>
              <w:szCs w:val="16"/>
            </w:rPr>
            <w:t>年</w:t>
          </w:r>
          <w:r w:rsidRPr="00182676">
            <w:rPr>
              <w:rFonts w:ascii="Arial" w:eastAsia="MS Gothic" w:hAnsi="Arial" w:hint="eastAsia"/>
              <w:b/>
              <w:bCs/>
              <w:sz w:val="16"/>
              <w:szCs w:val="16"/>
            </w:rPr>
            <w:t>6</w:t>
          </w:r>
          <w:r w:rsidRPr="00182676">
            <w:rPr>
              <w:rFonts w:ascii="Arial" w:eastAsia="MS Gothic" w:hAnsi="Arial" w:hint="eastAsia"/>
              <w:b/>
              <w:bCs/>
              <w:sz w:val="16"/>
              <w:szCs w:val="16"/>
            </w:rPr>
            <w:t>月</w:t>
          </w:r>
        </w:p>
        <w:p w14:paraId="1A56E795" w14:textId="1F637C15" w:rsidR="00502615" w:rsidRPr="00182676" w:rsidRDefault="001A6108" w:rsidP="000B103A">
          <w:pPr>
            <w:spacing w:after="0" w:line="360" w:lineRule="auto"/>
            <w:ind w:left="-105"/>
            <w:jc w:val="both"/>
            <w:rPr>
              <w:rFonts w:ascii="Arial" w:eastAsia="MS Gothic" w:hAnsi="Arial" w:cs="Arial"/>
              <w:b/>
              <w:bCs/>
              <w:sz w:val="16"/>
              <w:szCs w:val="16"/>
            </w:rPr>
          </w:pPr>
          <w:r w:rsidRPr="00F66DEF">
            <w:rPr>
              <w:rFonts w:ascii="Arial" w:eastAsia="MS Gothic" w:hAnsi="Arial" w:hint="eastAsia"/>
              <w:b/>
              <w:bCs/>
              <w:sz w:val="16"/>
              <w:szCs w:val="16"/>
            </w:rPr>
            <w:t>ページ</w:t>
          </w:r>
          <w:r w:rsidRPr="00182676">
            <w:rPr>
              <w:rFonts w:ascii="Arial" w:eastAsia="MS Gothic" w:hAnsi="Arial" w:hint="eastAsia"/>
            </w:rPr>
            <w:t xml:space="preserve"> </w:t>
          </w:r>
          <w:r w:rsidRPr="00182676">
            <w:rPr>
              <w:rFonts w:ascii="Arial" w:eastAsia="MS Gothic" w:hAnsi="Arial" w:cs="Arial" w:hint="eastAsia"/>
              <w:b/>
              <w:bCs/>
              <w:sz w:val="16"/>
              <w:szCs w:val="16"/>
            </w:rPr>
            <w:fldChar w:fldCharType="begin"/>
          </w:r>
          <w:r w:rsidRPr="00182676">
            <w:rPr>
              <w:rFonts w:ascii="Arial" w:eastAsia="MS Gothic" w:hAnsi="Arial" w:cs="Arial" w:hint="eastAsia"/>
              <w:b/>
              <w:bCs/>
              <w:sz w:val="16"/>
              <w:szCs w:val="16"/>
            </w:rPr>
            <w:instrText>PAGE  \* Arabic  \* MERGEFORMAT</w:instrText>
          </w:r>
          <w:r w:rsidRPr="00182676">
            <w:rPr>
              <w:rFonts w:ascii="Arial" w:eastAsia="MS Gothic" w:hAnsi="Arial" w:cs="Arial" w:hint="eastAsia"/>
              <w:b/>
              <w:bCs/>
              <w:sz w:val="16"/>
              <w:szCs w:val="16"/>
            </w:rPr>
            <w:fldChar w:fldCharType="separate"/>
          </w:r>
          <w:r w:rsidR="008E3FB4" w:rsidRPr="00182676">
            <w:rPr>
              <w:rFonts w:ascii="Arial" w:eastAsia="MS Gothic" w:hAnsi="Arial" w:cs="Arial" w:hint="eastAsia"/>
              <w:b/>
              <w:bCs/>
              <w:sz w:val="16"/>
              <w:szCs w:val="16"/>
            </w:rPr>
            <w:t>3</w:t>
          </w:r>
          <w:r w:rsidRPr="00182676">
            <w:rPr>
              <w:rFonts w:ascii="Arial" w:eastAsia="MS Gothic" w:hAnsi="Arial" w:cs="Arial" w:hint="eastAsia"/>
              <w:b/>
              <w:bCs/>
              <w:sz w:val="16"/>
              <w:szCs w:val="16"/>
            </w:rPr>
            <w:fldChar w:fldCharType="end"/>
          </w:r>
          <w:r w:rsidRPr="00182676">
            <w:rPr>
              <w:rFonts w:ascii="Arial" w:eastAsia="MS Gothic" w:hAnsi="Arial" w:hint="eastAsia"/>
            </w:rPr>
            <w:t xml:space="preserve"> / </w:t>
          </w:r>
          <w:r w:rsidRPr="00182676">
            <w:rPr>
              <w:rFonts w:ascii="Arial" w:eastAsia="MS Gothic" w:hAnsi="Arial" w:cs="Arial" w:hint="eastAsia"/>
              <w:b/>
              <w:bCs/>
              <w:sz w:val="16"/>
              <w:szCs w:val="16"/>
            </w:rPr>
            <w:fldChar w:fldCharType="begin"/>
          </w:r>
          <w:r w:rsidRPr="00182676">
            <w:rPr>
              <w:rFonts w:ascii="Arial" w:eastAsia="MS Gothic" w:hAnsi="Arial" w:cs="Arial" w:hint="eastAsia"/>
              <w:b/>
              <w:bCs/>
              <w:sz w:val="16"/>
              <w:szCs w:val="16"/>
            </w:rPr>
            <w:instrText>NUMPAGES  \* Arabic  \* MERGEFORMAT</w:instrText>
          </w:r>
          <w:r w:rsidRPr="00182676">
            <w:rPr>
              <w:rFonts w:ascii="Arial" w:eastAsia="MS Gothic" w:hAnsi="Arial" w:cs="Arial" w:hint="eastAsia"/>
              <w:b/>
              <w:bCs/>
              <w:sz w:val="16"/>
              <w:szCs w:val="16"/>
            </w:rPr>
            <w:fldChar w:fldCharType="separate"/>
          </w:r>
          <w:r w:rsidR="008E3FB4" w:rsidRPr="00182676">
            <w:rPr>
              <w:rFonts w:ascii="Arial" w:eastAsia="MS Gothic" w:hAnsi="Arial" w:cs="Arial" w:hint="eastAsia"/>
              <w:b/>
              <w:bCs/>
              <w:sz w:val="16"/>
              <w:szCs w:val="16"/>
            </w:rPr>
            <w:t>3</w:t>
          </w:r>
          <w:r w:rsidRPr="00182676">
            <w:rPr>
              <w:rFonts w:ascii="Arial" w:eastAsia="MS Gothic" w:hAnsi="Arial" w:cs="Arial" w:hint="eastAsia"/>
              <w:b/>
              <w:bCs/>
              <w:sz w:val="16"/>
              <w:szCs w:val="16"/>
            </w:rPr>
            <w:fldChar w:fldCharType="end"/>
          </w:r>
        </w:p>
      </w:tc>
    </w:tr>
  </w:tbl>
  <w:p w14:paraId="59495A81" w14:textId="77777777" w:rsidR="00502615" w:rsidRPr="00182676" w:rsidRDefault="00502615" w:rsidP="00502615">
    <w:pPr>
      <w:pStyle w:val="Header"/>
      <w:tabs>
        <w:tab w:val="clear" w:pos="4703"/>
        <w:tab w:val="clear" w:pos="9406"/>
      </w:tabs>
      <w:rPr>
        <w:rFonts w:ascii="Arial" w:eastAsia="MS Gothic" w:hAnsi="Arial" w:cs="Arial"/>
        <w:sz w:val="20"/>
        <w:szCs w:val="20"/>
      </w:rPr>
    </w:pPr>
  </w:p>
  <w:p w14:paraId="2F20122F" w14:textId="77777777" w:rsidR="00810B72" w:rsidRPr="00182676" w:rsidRDefault="00810B72" w:rsidP="00502615">
    <w:pPr>
      <w:pStyle w:val="Header"/>
      <w:tabs>
        <w:tab w:val="clear" w:pos="4703"/>
        <w:tab w:val="clear" w:pos="9406"/>
      </w:tabs>
      <w:rPr>
        <w:rFonts w:ascii="Arial" w:eastAsia="MS Gothic" w:hAnsi="Arial" w:cs="Arial"/>
        <w:sz w:val="20"/>
        <w:szCs w:val="20"/>
      </w:rPr>
    </w:pPr>
  </w:p>
  <w:p w14:paraId="6E21FD66" w14:textId="77777777" w:rsidR="001A1A47" w:rsidRPr="00182676"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182676" w:rsidRDefault="00502615" w:rsidP="00502615">
    <w:pPr>
      <w:pStyle w:val="Header"/>
      <w:tabs>
        <w:tab w:val="clear" w:pos="4703"/>
        <w:tab w:val="clear" w:pos="9406"/>
      </w:tabs>
      <w:spacing w:before="1440"/>
      <w:rPr>
        <w:rFonts w:ascii="Arial" w:eastAsia="MS Gothic" w:hAnsi="Arial" w:cs="Arial"/>
        <w:sz w:val="20"/>
        <w:szCs w:val="20"/>
      </w:rPr>
    </w:pPr>
    <w:r w:rsidRPr="00182676">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182676" w14:paraId="5A28A0D8" w14:textId="77777777" w:rsidTr="00AF662E">
      <w:tc>
        <w:tcPr>
          <w:tcW w:w="6912" w:type="dxa"/>
        </w:tcPr>
        <w:p w14:paraId="4A229A57" w14:textId="77777777" w:rsidR="00211964" w:rsidRPr="00182676" w:rsidRDefault="003C4170" w:rsidP="00211964">
          <w:pPr>
            <w:spacing w:after="0" w:line="360" w:lineRule="auto"/>
            <w:ind w:left="-105"/>
            <w:jc w:val="both"/>
            <w:rPr>
              <w:rFonts w:ascii="Arial" w:eastAsia="MS Gothic" w:hAnsi="Arial" w:cs="Arial"/>
              <w:b/>
              <w:bCs/>
              <w:color w:val="365F91"/>
              <w:sz w:val="40"/>
              <w:szCs w:val="40"/>
            </w:rPr>
          </w:pPr>
          <w:r w:rsidRPr="00182676">
            <w:rPr>
              <w:rFonts w:ascii="Arial" w:eastAsia="MS Gothic" w:hAnsi="Arial" w:hint="eastAsia"/>
              <w:b/>
              <w:bCs/>
              <w:color w:val="365F91"/>
              <w:sz w:val="40"/>
              <w:szCs w:val="40"/>
            </w:rPr>
            <w:t>プレス・リリース</w:t>
          </w:r>
        </w:p>
        <w:p w14:paraId="790DE025" w14:textId="3204E9DF" w:rsidR="00065FDB" w:rsidRPr="00182676" w:rsidRDefault="00065FDB" w:rsidP="009222D7">
          <w:pPr>
            <w:spacing w:after="0" w:line="360" w:lineRule="auto"/>
            <w:ind w:left="-105"/>
            <w:jc w:val="both"/>
            <w:rPr>
              <w:rFonts w:ascii="Arial" w:eastAsia="MS Gothic" w:hAnsi="Arial" w:cs="Arial"/>
              <w:b/>
              <w:bCs/>
              <w:sz w:val="16"/>
              <w:szCs w:val="16"/>
            </w:rPr>
          </w:pPr>
          <w:r w:rsidRPr="00182676">
            <w:rPr>
              <w:rFonts w:ascii="Arial" w:eastAsia="MS Gothic" w:hAnsi="Arial" w:hint="eastAsia"/>
              <w:b/>
              <w:bCs/>
              <w:sz w:val="16"/>
              <w:szCs w:val="16"/>
            </w:rPr>
            <w:t>KRAIBURG TPE</w:t>
          </w:r>
          <w:r w:rsidRPr="00182676">
            <w:rPr>
              <w:rFonts w:ascii="Arial" w:eastAsia="MS Gothic" w:hAnsi="Arial" w:hint="eastAsia"/>
              <w:b/>
              <w:bCs/>
              <w:sz w:val="16"/>
              <w:szCs w:val="16"/>
            </w:rPr>
            <w:t>、</w:t>
          </w:r>
          <w:r w:rsidRPr="00182676">
            <w:rPr>
              <w:rFonts w:ascii="Arial" w:eastAsia="MS Gothic" w:hAnsi="Arial" w:hint="eastAsia"/>
              <w:b/>
              <w:bCs/>
              <w:sz w:val="16"/>
              <w:szCs w:val="16"/>
            </w:rPr>
            <w:t>UV/AP</w:t>
          </w:r>
          <w:r w:rsidRPr="00182676">
            <w:rPr>
              <w:rFonts w:ascii="Arial" w:eastAsia="MS Gothic" w:hAnsi="Arial" w:hint="eastAsia"/>
              <w:b/>
              <w:bCs/>
              <w:sz w:val="16"/>
              <w:szCs w:val="16"/>
            </w:rPr>
            <w:t>シリーズを駆使した高耐久性カーミラーガスケットに注力</w:t>
          </w:r>
        </w:p>
        <w:p w14:paraId="765F9503" w14:textId="3CFFA4C8" w:rsidR="003C4170" w:rsidRPr="00182676" w:rsidRDefault="003C4170" w:rsidP="009222D7">
          <w:pPr>
            <w:spacing w:after="0" w:line="360" w:lineRule="auto"/>
            <w:ind w:left="-105"/>
            <w:jc w:val="both"/>
            <w:rPr>
              <w:rFonts w:ascii="Arial" w:eastAsia="MS Gothic" w:hAnsi="Arial"/>
              <w:b/>
              <w:sz w:val="16"/>
              <w:szCs w:val="16"/>
            </w:rPr>
          </w:pPr>
          <w:r w:rsidRPr="00182676">
            <w:rPr>
              <w:rFonts w:ascii="Arial" w:eastAsia="MS Gothic" w:hAnsi="Arial" w:hint="eastAsia"/>
              <w:b/>
              <w:sz w:val="16"/>
              <w:szCs w:val="16"/>
            </w:rPr>
            <w:t>クアラルンプール、</w:t>
          </w:r>
          <w:r w:rsidRPr="00182676">
            <w:rPr>
              <w:rFonts w:ascii="Arial" w:eastAsia="MS Gothic" w:hAnsi="Arial" w:hint="eastAsia"/>
              <w:b/>
              <w:sz w:val="16"/>
              <w:szCs w:val="16"/>
            </w:rPr>
            <w:t>2026</w:t>
          </w:r>
          <w:r w:rsidRPr="00182676">
            <w:rPr>
              <w:rFonts w:ascii="Arial" w:eastAsia="MS Gothic" w:hAnsi="Arial" w:hint="eastAsia"/>
              <w:b/>
              <w:sz w:val="16"/>
              <w:szCs w:val="16"/>
            </w:rPr>
            <w:t>年</w:t>
          </w:r>
          <w:r w:rsidRPr="00182676">
            <w:rPr>
              <w:rFonts w:ascii="Arial" w:eastAsia="MS Gothic" w:hAnsi="Arial" w:hint="eastAsia"/>
              <w:b/>
              <w:sz w:val="16"/>
              <w:szCs w:val="16"/>
            </w:rPr>
            <w:t>6</w:t>
          </w:r>
          <w:r w:rsidRPr="00182676">
            <w:rPr>
              <w:rFonts w:ascii="Arial" w:eastAsia="MS Gothic" w:hAnsi="Arial" w:hint="eastAsia"/>
              <w:b/>
              <w:sz w:val="16"/>
              <w:szCs w:val="16"/>
            </w:rPr>
            <w:t>月</w:t>
          </w:r>
        </w:p>
        <w:p w14:paraId="4BE48C59" w14:textId="77777777" w:rsidR="003C4170" w:rsidRPr="00182676" w:rsidRDefault="003C4170" w:rsidP="003C4170">
          <w:pPr>
            <w:spacing w:after="0" w:line="360" w:lineRule="auto"/>
            <w:ind w:left="-105"/>
            <w:jc w:val="both"/>
            <w:rPr>
              <w:rFonts w:ascii="Arial" w:eastAsia="MS Gothic" w:hAnsi="Arial" w:cs="Arial"/>
              <w:b/>
              <w:bCs/>
              <w:sz w:val="16"/>
              <w:szCs w:val="16"/>
            </w:rPr>
          </w:pPr>
          <w:r w:rsidRPr="00F66DEF">
            <w:rPr>
              <w:rFonts w:ascii="Arial" w:eastAsia="MS Gothic" w:hAnsi="Arial" w:hint="eastAsia"/>
              <w:b/>
              <w:bCs/>
              <w:sz w:val="16"/>
              <w:szCs w:val="16"/>
            </w:rPr>
            <w:t>ページ</w:t>
          </w:r>
          <w:r w:rsidRPr="00182676">
            <w:rPr>
              <w:rFonts w:ascii="Arial" w:eastAsia="MS Gothic" w:hAnsi="Arial" w:hint="eastAsia"/>
            </w:rPr>
            <w:t xml:space="preserve"> </w:t>
          </w:r>
          <w:r w:rsidRPr="00182676">
            <w:rPr>
              <w:rFonts w:ascii="Arial" w:eastAsia="MS Gothic" w:hAnsi="Arial" w:cs="Arial" w:hint="eastAsia"/>
              <w:b/>
              <w:bCs/>
              <w:sz w:val="16"/>
              <w:szCs w:val="16"/>
            </w:rPr>
            <w:fldChar w:fldCharType="begin"/>
          </w:r>
          <w:r w:rsidRPr="00182676">
            <w:rPr>
              <w:rFonts w:ascii="Arial" w:eastAsia="MS Gothic" w:hAnsi="Arial" w:cs="Arial" w:hint="eastAsia"/>
              <w:b/>
              <w:bCs/>
              <w:sz w:val="16"/>
              <w:szCs w:val="16"/>
            </w:rPr>
            <w:instrText>PAGE  \* Arabic  \* MERGEFORMAT</w:instrText>
          </w:r>
          <w:r w:rsidRPr="00182676">
            <w:rPr>
              <w:rFonts w:ascii="Arial" w:eastAsia="MS Gothic" w:hAnsi="Arial" w:cs="Arial" w:hint="eastAsia"/>
              <w:b/>
              <w:bCs/>
              <w:sz w:val="16"/>
              <w:szCs w:val="16"/>
            </w:rPr>
            <w:fldChar w:fldCharType="separate"/>
          </w:r>
          <w:r w:rsidR="008E3FB4" w:rsidRPr="00182676">
            <w:rPr>
              <w:rFonts w:ascii="Arial" w:eastAsia="MS Gothic" w:hAnsi="Arial" w:cs="Arial" w:hint="eastAsia"/>
              <w:b/>
              <w:bCs/>
              <w:sz w:val="16"/>
              <w:szCs w:val="16"/>
            </w:rPr>
            <w:t>1</w:t>
          </w:r>
          <w:r w:rsidRPr="00182676">
            <w:rPr>
              <w:rFonts w:ascii="Arial" w:eastAsia="MS Gothic" w:hAnsi="Arial" w:cs="Arial" w:hint="eastAsia"/>
              <w:b/>
              <w:bCs/>
              <w:sz w:val="16"/>
              <w:szCs w:val="16"/>
            </w:rPr>
            <w:fldChar w:fldCharType="end"/>
          </w:r>
          <w:r w:rsidRPr="00182676">
            <w:rPr>
              <w:rFonts w:ascii="Arial" w:eastAsia="MS Gothic" w:hAnsi="Arial" w:hint="eastAsia"/>
            </w:rPr>
            <w:t xml:space="preserve"> / </w:t>
          </w:r>
          <w:r w:rsidRPr="00182676">
            <w:rPr>
              <w:rFonts w:ascii="Arial" w:eastAsia="MS Gothic" w:hAnsi="Arial" w:cs="Arial" w:hint="eastAsia"/>
              <w:b/>
              <w:bCs/>
              <w:sz w:val="16"/>
              <w:szCs w:val="16"/>
            </w:rPr>
            <w:fldChar w:fldCharType="begin"/>
          </w:r>
          <w:r w:rsidRPr="00182676">
            <w:rPr>
              <w:rFonts w:ascii="Arial" w:eastAsia="MS Gothic" w:hAnsi="Arial" w:cs="Arial" w:hint="eastAsia"/>
              <w:b/>
              <w:bCs/>
              <w:sz w:val="16"/>
              <w:szCs w:val="16"/>
            </w:rPr>
            <w:instrText>NUMPAGES  \* Arabic  \* MERGEFORMAT</w:instrText>
          </w:r>
          <w:r w:rsidRPr="00182676">
            <w:rPr>
              <w:rFonts w:ascii="Arial" w:eastAsia="MS Gothic" w:hAnsi="Arial" w:cs="Arial" w:hint="eastAsia"/>
              <w:b/>
              <w:bCs/>
              <w:sz w:val="16"/>
              <w:szCs w:val="16"/>
            </w:rPr>
            <w:fldChar w:fldCharType="separate"/>
          </w:r>
          <w:r w:rsidR="008E3FB4" w:rsidRPr="00182676">
            <w:rPr>
              <w:rFonts w:ascii="Arial" w:eastAsia="MS Gothic" w:hAnsi="Arial" w:cs="Arial" w:hint="eastAsia"/>
              <w:b/>
              <w:bCs/>
              <w:sz w:val="16"/>
              <w:szCs w:val="16"/>
            </w:rPr>
            <w:t>3</w:t>
          </w:r>
          <w:r w:rsidRPr="00182676">
            <w:rPr>
              <w:rFonts w:ascii="Arial" w:eastAsia="MS Gothic" w:hAnsi="Arial" w:cs="Arial" w:hint="eastAsia"/>
              <w:b/>
              <w:bCs/>
              <w:sz w:val="16"/>
              <w:szCs w:val="16"/>
            </w:rPr>
            <w:fldChar w:fldCharType="end"/>
          </w:r>
        </w:p>
      </w:tc>
      <w:tc>
        <w:tcPr>
          <w:tcW w:w="2977" w:type="dxa"/>
        </w:tcPr>
        <w:p w14:paraId="74C195ED" w14:textId="77777777" w:rsidR="003C4170" w:rsidRPr="00182676" w:rsidRDefault="003C4170" w:rsidP="003C4170">
          <w:pPr>
            <w:pStyle w:val="Header"/>
            <w:tabs>
              <w:tab w:val="clear" w:pos="4703"/>
            </w:tabs>
            <w:rPr>
              <w:rFonts w:ascii="Arial" w:eastAsia="MS Gothic" w:hAnsi="Arial"/>
              <w:sz w:val="16"/>
            </w:rPr>
          </w:pPr>
          <w:r w:rsidRPr="00182676">
            <w:rPr>
              <w:rFonts w:ascii="Arial" w:eastAsia="MS Gothic" w:hAnsi="Arial" w:hint="eastAsia"/>
              <w:sz w:val="16"/>
            </w:rPr>
            <w:t>KRAIBURG TPE TECHNOLOGY</w:t>
          </w:r>
        </w:p>
        <w:p w14:paraId="41A1A633"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rPr>
            <w:t>(M) SDN.BHD.</w:t>
          </w:r>
        </w:p>
        <w:p w14:paraId="7171CB2A"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szCs w:val="16"/>
            </w:rPr>
            <w:t>Lot 1839 Jalan KPB 6</w:t>
          </w:r>
        </w:p>
        <w:p w14:paraId="358C05E4"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szCs w:val="16"/>
            </w:rPr>
            <w:t xml:space="preserve">Kawasan Perindustrian </w:t>
          </w:r>
          <w:proofErr w:type="spellStart"/>
          <w:r w:rsidRPr="00182676">
            <w:rPr>
              <w:rFonts w:ascii="Arial" w:eastAsia="MS Gothic" w:hAnsi="Arial" w:hint="eastAsia"/>
              <w:sz w:val="16"/>
              <w:szCs w:val="16"/>
            </w:rPr>
            <w:t>Balakong</w:t>
          </w:r>
          <w:proofErr w:type="spellEnd"/>
        </w:p>
        <w:p w14:paraId="57CACA94"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szCs w:val="16"/>
            </w:rPr>
            <w:t xml:space="preserve">43300 Seri Kembangan, Selangor, Malaysia </w:t>
          </w:r>
        </w:p>
        <w:p w14:paraId="19CA65F0"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szCs w:val="16"/>
            </w:rPr>
            <w:t>マレーシア</w:t>
          </w:r>
        </w:p>
        <w:p w14:paraId="04B55752" w14:textId="77777777" w:rsidR="003C4170" w:rsidRPr="00182676" w:rsidRDefault="003C4170" w:rsidP="003C4170">
          <w:pPr>
            <w:pStyle w:val="Header"/>
            <w:tabs>
              <w:tab w:val="clear" w:pos="4703"/>
            </w:tabs>
            <w:rPr>
              <w:rFonts w:ascii="Arial" w:eastAsia="MS Gothic" w:hAnsi="Arial" w:cs="Arial"/>
              <w:sz w:val="16"/>
              <w:szCs w:val="16"/>
            </w:rPr>
          </w:pPr>
        </w:p>
        <w:p w14:paraId="3BE3A1EE"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rPr>
            <w:t xml:space="preserve">電話　</w:t>
          </w:r>
          <w:r w:rsidRPr="00182676">
            <w:rPr>
              <w:rFonts w:ascii="Arial" w:eastAsia="MS Gothic" w:hAnsi="Arial" w:hint="eastAsia"/>
              <w:sz w:val="16"/>
            </w:rPr>
            <w:t>+60 3 95456393</w:t>
          </w:r>
        </w:p>
        <w:p w14:paraId="6328AA28" w14:textId="77777777" w:rsidR="003C4170" w:rsidRPr="00182676" w:rsidRDefault="003C4170" w:rsidP="003C4170">
          <w:pPr>
            <w:pStyle w:val="Header"/>
            <w:tabs>
              <w:tab w:val="clear" w:pos="4703"/>
            </w:tabs>
            <w:rPr>
              <w:rFonts w:ascii="Arial" w:eastAsia="MS Gothic" w:hAnsi="Arial" w:cs="Arial"/>
              <w:sz w:val="16"/>
              <w:szCs w:val="16"/>
            </w:rPr>
          </w:pPr>
        </w:p>
        <w:p w14:paraId="2A14BF16" w14:textId="77777777" w:rsidR="003C4170" w:rsidRPr="00182676" w:rsidRDefault="003C4170" w:rsidP="003C4170">
          <w:pPr>
            <w:pStyle w:val="Header"/>
            <w:tabs>
              <w:tab w:val="clear" w:pos="4703"/>
            </w:tabs>
            <w:rPr>
              <w:rFonts w:ascii="Arial" w:eastAsia="MS Gothic" w:hAnsi="Arial" w:cs="Arial"/>
              <w:sz w:val="16"/>
              <w:szCs w:val="16"/>
            </w:rPr>
          </w:pPr>
          <w:r w:rsidRPr="00182676">
            <w:rPr>
              <w:rFonts w:ascii="Arial" w:eastAsia="MS Gothic" w:hAnsi="Arial" w:hint="eastAsia"/>
              <w:sz w:val="16"/>
            </w:rPr>
            <w:t>Info-asia@kraiburg-tpe.com</w:t>
          </w:r>
        </w:p>
        <w:p w14:paraId="768EAA4F" w14:textId="78F380D0" w:rsidR="003C4170" w:rsidRPr="00182676" w:rsidRDefault="003C4170" w:rsidP="003C4170">
          <w:pPr>
            <w:pStyle w:val="Header"/>
            <w:tabs>
              <w:tab w:val="clear" w:pos="4703"/>
              <w:tab w:val="clear" w:pos="9406"/>
            </w:tabs>
            <w:rPr>
              <w:rFonts w:ascii="Arial" w:eastAsia="MS Gothic" w:hAnsi="Arial"/>
              <w:sz w:val="20"/>
            </w:rPr>
          </w:pPr>
          <w:r w:rsidRPr="00182676">
            <w:rPr>
              <w:rFonts w:ascii="Arial" w:eastAsia="MS Gothic" w:hAnsi="Arial" w:hint="eastAsia"/>
              <w:sz w:val="16"/>
            </w:rPr>
            <w:t>www.kraiburg-tpe.com</w:t>
          </w:r>
        </w:p>
      </w:tc>
    </w:tr>
  </w:tbl>
  <w:p w14:paraId="63AF59F4" w14:textId="4088171E" w:rsidR="00F125F3" w:rsidRPr="00182676" w:rsidRDefault="00182676"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62A002F8">
              <wp:simplePos x="0" y="0"/>
              <wp:positionH relativeFrom="column">
                <wp:posOffset>4349115</wp:posOffset>
              </wp:positionH>
              <wp:positionV relativeFrom="paragraph">
                <wp:posOffset>3467101</wp:posOffset>
              </wp:positionV>
              <wp:extent cx="1885950" cy="33528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352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182676" w:rsidRDefault="00073D11" w:rsidP="0044562F">
                          <w:pPr>
                            <w:pStyle w:val="Header"/>
                            <w:rPr>
                              <w:rFonts w:ascii="Arial" w:eastAsia="MS Gothic" w:hAnsi="Arial" w:cs="Arial"/>
                              <w:b/>
                              <w:sz w:val="16"/>
                              <w:szCs w:val="16"/>
                            </w:rPr>
                          </w:pPr>
                          <w:r w:rsidRPr="00182676">
                            <w:rPr>
                              <w:rFonts w:ascii="Arial" w:eastAsia="MS Gothic" w:hAnsi="Arial" w:hint="eastAsia"/>
                              <w:b/>
                              <w:sz w:val="16"/>
                              <w:szCs w:val="16"/>
                            </w:rPr>
                            <w:t>メディア連絡先：</w:t>
                          </w:r>
                        </w:p>
                        <w:p w14:paraId="6F7A1730" w14:textId="77777777" w:rsidR="00073D11" w:rsidRPr="00182676" w:rsidRDefault="00073D11" w:rsidP="0044562F">
                          <w:pPr>
                            <w:pStyle w:val="Header"/>
                            <w:spacing w:line="120" w:lineRule="exact"/>
                            <w:rPr>
                              <w:rFonts w:ascii="Arial" w:eastAsia="MS Gothic" w:hAnsi="Arial" w:cs="Arial"/>
                              <w:sz w:val="16"/>
                              <w:szCs w:val="16"/>
                            </w:rPr>
                          </w:pPr>
                        </w:p>
                        <w:p w14:paraId="3DFB73B6" w14:textId="77777777" w:rsidR="00EC7126" w:rsidRPr="00182676" w:rsidRDefault="00EC7126" w:rsidP="001E1888">
                          <w:pPr>
                            <w:pStyle w:val="BodyTextIndent"/>
                            <w:ind w:left="0"/>
                            <w:rPr>
                              <w:rFonts w:eastAsia="MS Gothic"/>
                              <w:bCs/>
                              <w:sz w:val="16"/>
                              <w:szCs w:val="16"/>
                            </w:rPr>
                          </w:pPr>
                        </w:p>
                        <w:p w14:paraId="7292DA5E" w14:textId="09481F1C" w:rsidR="00EC7126" w:rsidRPr="00182676" w:rsidRDefault="00395377" w:rsidP="00EC7126">
                          <w:pPr>
                            <w:pStyle w:val="BodyTextIndent"/>
                            <w:ind w:left="0"/>
                            <w:rPr>
                              <w:rFonts w:eastAsia="MS Gothic"/>
                              <w:i w:val="0"/>
                              <w:sz w:val="16"/>
                            </w:rPr>
                          </w:pPr>
                          <w:r w:rsidRPr="00182676">
                            <w:rPr>
                              <w:rFonts w:eastAsia="MS Gothic" w:hint="eastAsia"/>
                              <w:i w:val="0"/>
                              <w:sz w:val="16"/>
                            </w:rPr>
                            <w:t>Marlen Sittner</w:t>
                          </w:r>
                          <w:r w:rsidRPr="00182676">
                            <w:rPr>
                              <w:rFonts w:eastAsia="MS Gothic" w:hint="eastAsia"/>
                              <w:i w:val="0"/>
                              <w:sz w:val="16"/>
                            </w:rPr>
                            <w:t>（マーレン・シットナー）</w:t>
                          </w:r>
                        </w:p>
                        <w:p w14:paraId="2EDE32C4" w14:textId="485B0BDD" w:rsidR="00395377" w:rsidRPr="00182676" w:rsidRDefault="00395377" w:rsidP="00EC7126">
                          <w:pPr>
                            <w:pStyle w:val="BodyTextIndent"/>
                            <w:ind w:left="0"/>
                            <w:rPr>
                              <w:rFonts w:eastAsia="MS Gothic"/>
                              <w:i w:val="0"/>
                              <w:sz w:val="16"/>
                              <w:szCs w:val="16"/>
                            </w:rPr>
                          </w:pPr>
                          <w:r w:rsidRPr="00182676">
                            <w:rPr>
                              <w:rFonts w:eastAsia="MS Gothic" w:hint="eastAsia"/>
                              <w:i w:val="0"/>
                              <w:sz w:val="16"/>
                            </w:rPr>
                            <w:t>ヘッド・オブ・デジタル・マーケティング</w:t>
                          </w:r>
                        </w:p>
                        <w:p w14:paraId="06D02C68" w14:textId="1A42A1DB" w:rsidR="00EC7126" w:rsidRPr="00182676" w:rsidRDefault="00395377" w:rsidP="00EC7126">
                          <w:pPr>
                            <w:pStyle w:val="BodyTextIndent"/>
                            <w:ind w:left="0"/>
                            <w:rPr>
                              <w:rFonts w:eastAsia="MS Gothic"/>
                              <w:i w:val="0"/>
                              <w:sz w:val="16"/>
                              <w:szCs w:val="16"/>
                            </w:rPr>
                          </w:pPr>
                          <w:r w:rsidRPr="00182676">
                            <w:rPr>
                              <w:rFonts w:eastAsia="MS Gothic" w:hint="eastAsia"/>
                              <w:i w:val="0"/>
                              <w:sz w:val="16"/>
                            </w:rPr>
                            <w:t>コーポレート・コミュニケーション・チーム</w:t>
                          </w:r>
                        </w:p>
                        <w:p w14:paraId="7B4446C1" w14:textId="33F02DA1" w:rsidR="00EC7126" w:rsidRPr="00182676" w:rsidRDefault="00EC7126" w:rsidP="00EC7126">
                          <w:pPr>
                            <w:pStyle w:val="BodyTextIndent"/>
                            <w:ind w:left="0"/>
                            <w:rPr>
                              <w:rFonts w:eastAsia="MS Gothic"/>
                              <w:i w:val="0"/>
                              <w:sz w:val="16"/>
                              <w:szCs w:val="16"/>
                            </w:rPr>
                          </w:pPr>
                          <w:r w:rsidRPr="00182676">
                            <w:rPr>
                              <w:rFonts w:eastAsia="MS Gothic" w:hint="eastAsia"/>
                              <w:i w:val="0"/>
                              <w:sz w:val="16"/>
                            </w:rPr>
                            <w:t>Phone: +49 8638 9810-272</w:t>
                          </w:r>
                        </w:p>
                        <w:p w14:paraId="055B4411" w14:textId="2D27B338" w:rsidR="00EC7126" w:rsidRPr="00182676" w:rsidRDefault="00395377" w:rsidP="00EC7126">
                          <w:pPr>
                            <w:pStyle w:val="Header"/>
                            <w:spacing w:line="360" w:lineRule="auto"/>
                            <w:rPr>
                              <w:rFonts w:ascii="Arial" w:eastAsia="MS Gothic" w:hAnsi="Arial" w:cs="Arial"/>
                              <w:sz w:val="16"/>
                              <w:szCs w:val="16"/>
                            </w:rPr>
                          </w:pPr>
                          <w:hyperlink r:id="rId2" w:history="1">
                            <w:r w:rsidRPr="00182676">
                              <w:rPr>
                                <w:rStyle w:val="Hyperlink"/>
                                <w:rFonts w:ascii="Arial" w:eastAsia="MS Gothic" w:hAnsi="Arial" w:hint="eastAsia"/>
                                <w:sz w:val="16"/>
                                <w:szCs w:val="16"/>
                              </w:rPr>
                              <w:t>marlen.sittner@kraiburg-tpe.com</w:t>
                            </w:r>
                          </w:hyperlink>
                        </w:p>
                        <w:p w14:paraId="040029B1" w14:textId="77777777" w:rsidR="00EC7126" w:rsidRPr="00182676" w:rsidRDefault="00EC7126" w:rsidP="001E1888">
                          <w:pPr>
                            <w:pStyle w:val="BodyTextIndent"/>
                            <w:ind w:left="0"/>
                            <w:rPr>
                              <w:rFonts w:eastAsia="MS Gothic"/>
                              <w:bCs/>
                              <w:sz w:val="16"/>
                              <w:szCs w:val="16"/>
                            </w:rPr>
                          </w:pPr>
                        </w:p>
                        <w:p w14:paraId="3C084A6B" w14:textId="194EEDA9" w:rsidR="001E1888" w:rsidRPr="00182676" w:rsidRDefault="001E1888" w:rsidP="001E1888">
                          <w:pPr>
                            <w:pStyle w:val="BodyTextIndent"/>
                            <w:ind w:left="0"/>
                            <w:rPr>
                              <w:rFonts w:eastAsia="MS Gothic"/>
                              <w:bCs/>
                              <w:sz w:val="16"/>
                              <w:szCs w:val="16"/>
                            </w:rPr>
                          </w:pPr>
                          <w:r w:rsidRPr="00182676">
                            <w:rPr>
                              <w:rFonts w:eastAsia="MS Gothic" w:hint="eastAsia"/>
                              <w:bCs/>
                              <w:sz w:val="16"/>
                              <w:szCs w:val="16"/>
                            </w:rPr>
                            <w:t>アジア太平洋地域：</w:t>
                          </w:r>
                        </w:p>
                        <w:p w14:paraId="251BCDA1" w14:textId="77777777" w:rsidR="001E1888" w:rsidRPr="00182676" w:rsidRDefault="001E1888" w:rsidP="001E1888">
                          <w:pPr>
                            <w:pStyle w:val="Header"/>
                            <w:spacing w:line="360" w:lineRule="auto"/>
                            <w:rPr>
                              <w:rFonts w:ascii="Arial" w:eastAsia="MS Gothic" w:hAnsi="Arial" w:cs="Arial"/>
                              <w:bCs/>
                              <w:iCs/>
                              <w:sz w:val="16"/>
                              <w:szCs w:val="16"/>
                            </w:rPr>
                          </w:pPr>
                          <w:r w:rsidRPr="00182676">
                            <w:rPr>
                              <w:rFonts w:ascii="Arial" w:eastAsia="MS Gothic" w:hAnsi="Arial" w:hint="eastAsia"/>
                              <w:bCs/>
                              <w:iCs/>
                              <w:sz w:val="16"/>
                              <w:szCs w:val="16"/>
                            </w:rPr>
                            <w:t>Bridget Ngang</w:t>
                          </w:r>
                          <w:r w:rsidRPr="00182676">
                            <w:rPr>
                              <w:rFonts w:ascii="Arial" w:eastAsia="MS Gothic" w:hAnsi="Arial" w:hint="eastAsia"/>
                              <w:bCs/>
                              <w:iCs/>
                              <w:sz w:val="16"/>
                              <w:szCs w:val="16"/>
                            </w:rPr>
                            <w:t>（ブリジット・ナン）</w:t>
                          </w:r>
                        </w:p>
                        <w:p w14:paraId="36AC5C66" w14:textId="77777777" w:rsidR="001E1888" w:rsidRPr="00182676" w:rsidRDefault="001E1888" w:rsidP="001E1888">
                          <w:pPr>
                            <w:pStyle w:val="Header"/>
                            <w:spacing w:line="360" w:lineRule="auto"/>
                            <w:rPr>
                              <w:rFonts w:ascii="Arial" w:eastAsia="MS Gothic" w:hAnsi="Arial" w:cs="Arial"/>
                              <w:bCs/>
                              <w:iCs/>
                              <w:sz w:val="16"/>
                              <w:szCs w:val="16"/>
                            </w:rPr>
                          </w:pPr>
                          <w:r w:rsidRPr="00182676">
                            <w:rPr>
                              <w:rFonts w:ascii="Arial" w:eastAsia="MS Gothic" w:hAnsi="Arial" w:hint="eastAsia"/>
                              <w:bCs/>
                              <w:iCs/>
                              <w:sz w:val="16"/>
                              <w:szCs w:val="16"/>
                            </w:rPr>
                            <w:t>アジア太平洋地域　マーケティング・マネージャー</w:t>
                          </w:r>
                        </w:p>
                        <w:p w14:paraId="0D6196C4" w14:textId="77777777" w:rsidR="001E1888" w:rsidRPr="00182676" w:rsidRDefault="001E1888" w:rsidP="001E1888">
                          <w:pPr>
                            <w:pStyle w:val="Header"/>
                            <w:spacing w:line="360" w:lineRule="auto"/>
                            <w:rPr>
                              <w:rFonts w:ascii="Arial" w:eastAsia="MS Gothic" w:hAnsi="Arial" w:cs="Arial"/>
                              <w:bCs/>
                              <w:iCs/>
                              <w:sz w:val="16"/>
                              <w:szCs w:val="16"/>
                            </w:rPr>
                          </w:pPr>
                          <w:r w:rsidRPr="00182676">
                            <w:rPr>
                              <w:rFonts w:ascii="Arial" w:eastAsia="MS Gothic" w:hAnsi="Arial" w:hint="eastAsia"/>
                              <w:bCs/>
                              <w:iCs/>
                              <w:sz w:val="16"/>
                              <w:szCs w:val="16"/>
                            </w:rPr>
                            <w:t>Phone: +603 9545 6301</w:t>
                          </w:r>
                        </w:p>
                        <w:p w14:paraId="73E18B48" w14:textId="67133F7C" w:rsidR="001E1888" w:rsidRPr="00182676" w:rsidRDefault="001E1888" w:rsidP="001E1888">
                          <w:pPr>
                            <w:pStyle w:val="Header"/>
                            <w:spacing w:line="360" w:lineRule="auto"/>
                            <w:rPr>
                              <w:rFonts w:ascii="Arial" w:eastAsia="MS Gothic" w:hAnsi="Arial" w:cs="Arial"/>
                              <w:bCs/>
                              <w:iCs/>
                              <w:sz w:val="16"/>
                              <w:szCs w:val="16"/>
                            </w:rPr>
                          </w:pPr>
                          <w:hyperlink r:id="rId3" w:history="1">
                            <w:r w:rsidRPr="00182676">
                              <w:rPr>
                                <w:rStyle w:val="Hyperlink"/>
                                <w:rFonts w:ascii="Arial" w:eastAsia="MS Gothic" w:hAnsi="Arial" w:hint="eastAsia"/>
                                <w:bCs/>
                                <w:iCs/>
                                <w:sz w:val="16"/>
                                <w:szCs w:val="16"/>
                              </w:rPr>
                              <w:t>bridget.ngang@kraiburg-tpe.com</w:t>
                            </w:r>
                          </w:hyperlink>
                        </w:p>
                        <w:p w14:paraId="2EA93E32" w14:textId="77777777" w:rsidR="001E1888" w:rsidRPr="00182676"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73pt;width:148.5pt;height:2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kwgAwIAAOgDAAAOAAAAZHJzL2Uyb0RvYy54bWysU8Fu2zAMvQ/YPwi6L07SpkiNOEWXIsOA&#10;bh3Q7gNkWbaFyaJGKbGzrx8lJ1nQ3Yr6IFAk9cj3SK/uhs6wvUKvwRZ8NplypqyEStum4D9ftp+W&#10;nPkgbCUMWFXwg/L8bv3xw6p3uZpDC6ZSyAjE+rx3BW9DcHmWedmqTvgJOGUpWAN2ItAVm6xC0RN6&#10;Z7L5dHqT9YCVQ5DKe/I+jEG+Tvh1rWR4qmuvAjMFp95COjGdZTyz9UrkDQrXanlsQ7yhi05oS0XP&#10;UA8iCLZD/R9UpyWChzpMJHQZ1LWWKnEgNrPpKzbPrXAqcSFxvDvL5N8PVn7f/0Cmq4LfcGZFRyN6&#10;UUNgn2Fg86hO73xOSc+O0sJAbppyYurdI8hfnlnYtMI26h4R+laJirqbxZfZxdMRx0eQsv8GFZUR&#10;uwAJaKixi9KRGIzQaUqH82RiKzKWXC4XtwsKSYpdXS3my2maXSby03OHPnxR0LFoFBxp9Ale7B99&#10;iO2I/JQSq3kwutpqY9IFm3JjkO0Frck2fYnBqzRjY7KF+GxEjJ7EM1IbSYahHI66lVAdiDHCuHb0&#10;m5DRAv7hrKeVK7j/vROoODNfLal2O7u+jjuaLmTgpbc8eYWVBFHwwNlobsK4zzuHummpwjgfC/ek&#10;cK0T9ziKsZtjv7ROSZLj6sd9vbynrH8/6PovAAAA//8DAFBLAwQUAAYACAAAACEAm5AHfeAAAAAM&#10;AQAADwAAAGRycy9kb3ducmV2LnhtbEyPwU7DMAyG70i8Q2QkbizZVEpXmk5oggOniY3Lbmlj2rLG&#10;qZpsK3v6mRMcbX/6/f3FanK9OOEYOk8a5jMFAqn2tqNGw+fu7SEDEaIha3pPqOEHA6zK25vC5Naf&#10;6QNP29gIDqGQGw1tjEMuZahbdCbM/IDEty8/OhN5HBtpR3PmcNfLhVKpdKYj/tCaAdct1oft0Wl4&#10;34+b131QF7+o4vq7PvjdRSZa399NL88gIk7xD4ZffVaHkp0qfyQbRK8hzZIloxoek5RLMbHM5ryp&#10;GFVPiQJZFvJ/ifIKAAD//wMAUEsBAi0AFAAGAAgAAAAhALaDOJL+AAAA4QEAABMAAAAAAAAAAAAA&#10;AAAAAAAAAFtDb250ZW50X1R5cGVzXS54bWxQSwECLQAUAAYACAAAACEAOP0h/9YAAACUAQAACwAA&#10;AAAAAAAAAAAAAAAvAQAAX3JlbHMvLnJlbHNQSwECLQAUAAYACAAAACEAlepMIAMCAADoAwAADgAA&#10;AAAAAAAAAAAAAAAuAgAAZHJzL2Uyb0RvYy54bWxQSwECLQAUAAYACAAAACEAm5AHfeAAAAAMAQAA&#10;DwAAAAAAAAAAAAAAAABdBAAAZHJzL2Rvd25yZXYueG1sUEsFBgAAAAAEAAQA8wAAAGoFAAAAAA==&#10;" stroked="f">
              <v:textbox inset=",0,,0">
                <w:txbxContent>
                  <w:p w14:paraId="563CA45B" w14:textId="77777777" w:rsidR="00C97AAF" w:rsidRPr="00182676" w:rsidRDefault="00073D11" w:rsidP="0044562F">
                    <w:pPr>
                      <w:pStyle w:val="a5"/>
                      <w:rPr>
                        <w:rFonts w:ascii="Arial" w:eastAsia="ＭＳ ゴシック" w:hAnsi="Arial" w:cs="Arial"/>
                        <w:b/>
                        <w:sz w:val="16"/>
                        <w:szCs w:val="16"/>
                      </w:rPr>
                    </w:pPr>
                    <w:r w:rsidRPr="00182676">
                      <w:rPr>
                        <w:rFonts w:ascii="Arial" w:eastAsia="ＭＳ ゴシック" w:hAnsi="Arial" w:hint="eastAsia"/>
                        <w:b/>
                        <w:sz w:val="16"/>
                        <w:szCs w:val="16"/>
                      </w:rPr>
                      <w:t>メディア連絡先：</w:t>
                    </w:r>
                  </w:p>
                  <w:p w14:paraId="6F7A1730" w14:textId="77777777" w:rsidR="00073D11" w:rsidRPr="00182676" w:rsidRDefault="00073D11" w:rsidP="0044562F">
                    <w:pPr>
                      <w:pStyle w:val="a5"/>
                      <w:spacing w:line="120" w:lineRule="exact"/>
                      <w:rPr>
                        <w:rFonts w:ascii="Arial" w:eastAsia="ＭＳ ゴシック" w:hAnsi="Arial" w:cs="Arial"/>
                        <w:sz w:val="16"/>
                        <w:szCs w:val="16"/>
                      </w:rPr>
                    </w:pPr>
                  </w:p>
                  <w:p w14:paraId="3DFB73B6" w14:textId="77777777" w:rsidR="00EC7126" w:rsidRPr="00182676" w:rsidRDefault="00EC7126" w:rsidP="001E1888">
                    <w:pPr>
                      <w:pStyle w:val="a9"/>
                      <w:ind w:left="0"/>
                      <w:rPr>
                        <w:rFonts w:eastAsia="ＭＳ ゴシック"/>
                        <w:bCs/>
                        <w:sz w:val="16"/>
                        <w:szCs w:val="16"/>
                      </w:rPr>
                    </w:pPr>
                  </w:p>
                  <w:p w14:paraId="7292DA5E" w14:textId="09481F1C" w:rsidR="00EC7126" w:rsidRPr="00182676" w:rsidRDefault="00395377" w:rsidP="00EC7126">
                    <w:pPr>
                      <w:pStyle w:val="a9"/>
                      <w:ind w:left="0"/>
                      <w:rPr>
                        <w:rFonts w:eastAsia="ＭＳ ゴシック"/>
                        <w:i w:val="0"/>
                        <w:sz w:val="16"/>
                      </w:rPr>
                    </w:pPr>
                    <w:r w:rsidRPr="00182676">
                      <w:rPr>
                        <w:rFonts w:eastAsia="ＭＳ ゴシック" w:hint="eastAsia"/>
                        <w:i w:val="0"/>
                        <w:sz w:val="16"/>
                      </w:rPr>
                      <w:t>Marlen Sittner</w:t>
                    </w:r>
                    <w:r w:rsidRPr="00182676">
                      <w:rPr>
                        <w:rFonts w:eastAsia="ＭＳ ゴシック" w:hint="eastAsia"/>
                        <w:i w:val="0"/>
                        <w:sz w:val="16"/>
                      </w:rPr>
                      <w:t>（マーレン・シットナー）</w:t>
                    </w:r>
                  </w:p>
                  <w:p w14:paraId="2EDE32C4" w14:textId="485B0BDD" w:rsidR="00395377" w:rsidRPr="00182676" w:rsidRDefault="00395377" w:rsidP="00EC7126">
                    <w:pPr>
                      <w:pStyle w:val="a9"/>
                      <w:ind w:left="0"/>
                      <w:rPr>
                        <w:rFonts w:eastAsia="ＭＳ ゴシック"/>
                        <w:i w:val="0"/>
                        <w:sz w:val="16"/>
                        <w:szCs w:val="16"/>
                      </w:rPr>
                    </w:pPr>
                    <w:r w:rsidRPr="00182676">
                      <w:rPr>
                        <w:rFonts w:eastAsia="ＭＳ ゴシック" w:hint="eastAsia"/>
                        <w:i w:val="0"/>
                        <w:sz w:val="16"/>
                      </w:rPr>
                      <w:t>ヘッド・オブ・デジタル・マーケティング</w:t>
                    </w:r>
                  </w:p>
                  <w:p w14:paraId="06D02C68" w14:textId="1A42A1DB" w:rsidR="00EC7126" w:rsidRPr="00182676" w:rsidRDefault="00395377" w:rsidP="00EC7126">
                    <w:pPr>
                      <w:pStyle w:val="a9"/>
                      <w:ind w:left="0"/>
                      <w:rPr>
                        <w:rFonts w:eastAsia="ＭＳ ゴシック"/>
                        <w:i w:val="0"/>
                        <w:sz w:val="16"/>
                        <w:szCs w:val="16"/>
                      </w:rPr>
                    </w:pPr>
                    <w:r w:rsidRPr="00182676">
                      <w:rPr>
                        <w:rFonts w:eastAsia="ＭＳ ゴシック" w:hint="eastAsia"/>
                        <w:i w:val="0"/>
                        <w:sz w:val="16"/>
                      </w:rPr>
                      <w:t>コーポレート・コミュニケーション・チーム</w:t>
                    </w:r>
                  </w:p>
                  <w:p w14:paraId="7B4446C1" w14:textId="33F02DA1" w:rsidR="00EC7126" w:rsidRPr="00182676" w:rsidRDefault="00EC7126" w:rsidP="00EC7126">
                    <w:pPr>
                      <w:pStyle w:val="a9"/>
                      <w:ind w:left="0"/>
                      <w:rPr>
                        <w:rFonts w:eastAsia="ＭＳ ゴシック"/>
                        <w:i w:val="0"/>
                        <w:sz w:val="16"/>
                        <w:szCs w:val="16"/>
                      </w:rPr>
                    </w:pPr>
                    <w:r w:rsidRPr="00182676">
                      <w:rPr>
                        <w:rFonts w:eastAsia="ＭＳ ゴシック" w:hint="eastAsia"/>
                        <w:i w:val="0"/>
                        <w:sz w:val="16"/>
                      </w:rPr>
                      <w:t>Phone: +49 8638 9810-272</w:t>
                    </w:r>
                  </w:p>
                  <w:p w14:paraId="055B4411" w14:textId="2D27B338" w:rsidR="00EC7126" w:rsidRPr="00182676" w:rsidRDefault="00182676" w:rsidP="00EC7126">
                    <w:pPr>
                      <w:pStyle w:val="a5"/>
                      <w:spacing w:line="360" w:lineRule="auto"/>
                      <w:rPr>
                        <w:rFonts w:ascii="Arial" w:eastAsia="ＭＳ ゴシック" w:hAnsi="Arial" w:cs="Arial"/>
                        <w:sz w:val="16"/>
                        <w:szCs w:val="16"/>
                      </w:rPr>
                    </w:pPr>
                    <w:hyperlink r:id="rId4" w:history="1">
                      <w:r w:rsidR="00395377" w:rsidRPr="00182676">
                        <w:rPr>
                          <w:rStyle w:val="af5"/>
                          <w:rFonts w:ascii="Arial" w:eastAsia="ＭＳ ゴシック" w:hAnsi="Arial" w:hint="eastAsia"/>
                          <w:sz w:val="16"/>
                          <w:szCs w:val="16"/>
                        </w:rPr>
                        <w:t>marlen.sittner@kraiburg-tpe.com</w:t>
                      </w:r>
                    </w:hyperlink>
                  </w:p>
                  <w:p w14:paraId="040029B1" w14:textId="77777777" w:rsidR="00EC7126" w:rsidRPr="00182676" w:rsidRDefault="00EC7126" w:rsidP="001E1888">
                    <w:pPr>
                      <w:pStyle w:val="a9"/>
                      <w:ind w:left="0"/>
                      <w:rPr>
                        <w:rFonts w:eastAsia="ＭＳ ゴシック"/>
                        <w:bCs/>
                        <w:sz w:val="16"/>
                        <w:szCs w:val="16"/>
                      </w:rPr>
                    </w:pPr>
                  </w:p>
                  <w:p w14:paraId="3C084A6B" w14:textId="194EEDA9" w:rsidR="001E1888" w:rsidRPr="00182676" w:rsidRDefault="001E1888" w:rsidP="001E1888">
                    <w:pPr>
                      <w:pStyle w:val="a9"/>
                      <w:ind w:left="0"/>
                      <w:rPr>
                        <w:rFonts w:eastAsia="ＭＳ ゴシック"/>
                        <w:bCs/>
                        <w:sz w:val="16"/>
                        <w:szCs w:val="16"/>
                      </w:rPr>
                    </w:pPr>
                    <w:r w:rsidRPr="00182676">
                      <w:rPr>
                        <w:rFonts w:eastAsia="ＭＳ ゴシック" w:hint="eastAsia"/>
                        <w:bCs/>
                        <w:sz w:val="16"/>
                        <w:szCs w:val="16"/>
                      </w:rPr>
                      <w:t>アジア太平洋地域：</w:t>
                    </w:r>
                  </w:p>
                  <w:p w14:paraId="251BCDA1" w14:textId="77777777" w:rsidR="001E1888" w:rsidRPr="00182676" w:rsidRDefault="001E1888" w:rsidP="001E1888">
                    <w:pPr>
                      <w:pStyle w:val="a5"/>
                      <w:spacing w:line="360" w:lineRule="auto"/>
                      <w:rPr>
                        <w:rFonts w:ascii="Arial" w:eastAsia="ＭＳ ゴシック" w:hAnsi="Arial" w:cs="Arial"/>
                        <w:bCs/>
                        <w:iCs/>
                        <w:sz w:val="16"/>
                        <w:szCs w:val="16"/>
                      </w:rPr>
                    </w:pPr>
                    <w:r w:rsidRPr="00182676">
                      <w:rPr>
                        <w:rFonts w:ascii="Arial" w:eastAsia="ＭＳ ゴシック" w:hAnsi="Arial" w:hint="eastAsia"/>
                        <w:bCs/>
                        <w:iCs/>
                        <w:sz w:val="16"/>
                        <w:szCs w:val="16"/>
                      </w:rPr>
                      <w:t>Bridget Ngang</w:t>
                    </w:r>
                    <w:r w:rsidRPr="00182676">
                      <w:rPr>
                        <w:rFonts w:ascii="Arial" w:eastAsia="ＭＳ ゴシック" w:hAnsi="Arial" w:hint="eastAsia"/>
                        <w:bCs/>
                        <w:iCs/>
                        <w:sz w:val="16"/>
                        <w:szCs w:val="16"/>
                      </w:rPr>
                      <w:t>（ブリジット・ナン）</w:t>
                    </w:r>
                  </w:p>
                  <w:p w14:paraId="36AC5C66" w14:textId="77777777" w:rsidR="001E1888" w:rsidRPr="00182676" w:rsidRDefault="001E1888" w:rsidP="001E1888">
                    <w:pPr>
                      <w:pStyle w:val="a5"/>
                      <w:spacing w:line="360" w:lineRule="auto"/>
                      <w:rPr>
                        <w:rFonts w:ascii="Arial" w:eastAsia="ＭＳ ゴシック" w:hAnsi="Arial" w:cs="Arial"/>
                        <w:bCs/>
                        <w:iCs/>
                        <w:sz w:val="16"/>
                        <w:szCs w:val="16"/>
                      </w:rPr>
                    </w:pPr>
                    <w:r w:rsidRPr="00182676">
                      <w:rPr>
                        <w:rFonts w:ascii="Arial" w:eastAsia="ＭＳ ゴシック" w:hAnsi="Arial" w:hint="eastAsia"/>
                        <w:bCs/>
                        <w:iCs/>
                        <w:sz w:val="16"/>
                        <w:szCs w:val="16"/>
                      </w:rPr>
                      <w:t>アジア太平洋地域　マーケティング・マネージャー</w:t>
                    </w:r>
                  </w:p>
                  <w:p w14:paraId="0D6196C4" w14:textId="77777777" w:rsidR="001E1888" w:rsidRPr="00182676" w:rsidRDefault="001E1888" w:rsidP="001E1888">
                    <w:pPr>
                      <w:pStyle w:val="a5"/>
                      <w:spacing w:line="360" w:lineRule="auto"/>
                      <w:rPr>
                        <w:rFonts w:ascii="Arial" w:eastAsia="ＭＳ ゴシック" w:hAnsi="Arial" w:cs="Arial"/>
                        <w:bCs/>
                        <w:iCs/>
                        <w:sz w:val="16"/>
                        <w:szCs w:val="16"/>
                      </w:rPr>
                    </w:pPr>
                    <w:r w:rsidRPr="00182676">
                      <w:rPr>
                        <w:rFonts w:ascii="Arial" w:eastAsia="ＭＳ ゴシック" w:hAnsi="Arial" w:hint="eastAsia"/>
                        <w:bCs/>
                        <w:iCs/>
                        <w:sz w:val="16"/>
                        <w:szCs w:val="16"/>
                      </w:rPr>
                      <w:t>Phone: +603 9545 6301</w:t>
                    </w:r>
                  </w:p>
                  <w:p w14:paraId="73E18B48" w14:textId="67133F7C" w:rsidR="001E1888" w:rsidRPr="00182676" w:rsidRDefault="00182676" w:rsidP="001E1888">
                    <w:pPr>
                      <w:pStyle w:val="a5"/>
                      <w:spacing w:line="360" w:lineRule="auto"/>
                      <w:rPr>
                        <w:rFonts w:ascii="Arial" w:eastAsia="ＭＳ ゴシック" w:hAnsi="Arial" w:cs="Arial"/>
                        <w:bCs/>
                        <w:iCs/>
                        <w:sz w:val="16"/>
                        <w:szCs w:val="16"/>
                      </w:rPr>
                    </w:pPr>
                    <w:hyperlink r:id="rId5" w:history="1">
                      <w:r w:rsidR="001E1888" w:rsidRPr="00182676">
                        <w:rPr>
                          <w:rStyle w:val="af5"/>
                          <w:rFonts w:ascii="Arial" w:eastAsia="ＭＳ ゴシック" w:hAnsi="Arial" w:hint="eastAsia"/>
                          <w:bCs/>
                          <w:iCs/>
                          <w:sz w:val="16"/>
                          <w:szCs w:val="16"/>
                        </w:rPr>
                        <w:t>bridget.ngang@kraiburg-tpe.com</w:t>
                      </w:r>
                    </w:hyperlink>
                  </w:p>
                  <w:p w14:paraId="2EA93E32" w14:textId="77777777" w:rsidR="001E1888" w:rsidRPr="00182676"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1830035">
    <w:abstractNumId w:val="5"/>
  </w:num>
  <w:num w:numId="2" w16cid:durableId="1286085929">
    <w:abstractNumId w:val="17"/>
  </w:num>
  <w:num w:numId="3" w16cid:durableId="1547831654">
    <w:abstractNumId w:val="3"/>
  </w:num>
  <w:num w:numId="4" w16cid:durableId="332338499">
    <w:abstractNumId w:val="31"/>
  </w:num>
  <w:num w:numId="5" w16cid:durableId="323509087">
    <w:abstractNumId w:val="21"/>
  </w:num>
  <w:num w:numId="6" w16cid:durableId="942494933">
    <w:abstractNumId w:val="27"/>
  </w:num>
  <w:num w:numId="7" w16cid:durableId="741491220">
    <w:abstractNumId w:val="10"/>
  </w:num>
  <w:num w:numId="8" w16cid:durableId="1809279246">
    <w:abstractNumId w:val="30"/>
  </w:num>
  <w:num w:numId="9" w16cid:durableId="1657996233">
    <w:abstractNumId w:val="22"/>
  </w:num>
  <w:num w:numId="10" w16cid:durableId="260841370">
    <w:abstractNumId w:val="1"/>
  </w:num>
  <w:num w:numId="11" w16cid:durableId="2028436276">
    <w:abstractNumId w:val="19"/>
  </w:num>
  <w:num w:numId="12" w16cid:durableId="13916584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0992311">
    <w:abstractNumId w:val="8"/>
  </w:num>
  <w:num w:numId="14" w16cid:durableId="520968949">
    <w:abstractNumId w:val="25"/>
  </w:num>
  <w:num w:numId="15" w16cid:durableId="942497579">
    <w:abstractNumId w:val="18"/>
  </w:num>
  <w:num w:numId="16" w16cid:durableId="1586302240">
    <w:abstractNumId w:val="20"/>
  </w:num>
  <w:num w:numId="17" w16cid:durableId="1918593580">
    <w:abstractNumId w:val="15"/>
  </w:num>
  <w:num w:numId="18" w16cid:durableId="1704861996">
    <w:abstractNumId w:val="14"/>
  </w:num>
  <w:num w:numId="19" w16cid:durableId="2040471403">
    <w:abstractNumId w:val="24"/>
  </w:num>
  <w:num w:numId="20" w16cid:durableId="247620858">
    <w:abstractNumId w:val="9"/>
  </w:num>
  <w:num w:numId="21" w16cid:durableId="1604143161">
    <w:abstractNumId w:val="7"/>
  </w:num>
  <w:num w:numId="22" w16cid:durableId="686295493">
    <w:abstractNumId w:val="29"/>
  </w:num>
  <w:num w:numId="23" w16cid:durableId="590091087">
    <w:abstractNumId w:val="28"/>
  </w:num>
  <w:num w:numId="24" w16cid:durableId="184447213">
    <w:abstractNumId w:val="4"/>
  </w:num>
  <w:num w:numId="25" w16cid:durableId="604966699">
    <w:abstractNumId w:val="0"/>
  </w:num>
  <w:num w:numId="26" w16cid:durableId="1551651940">
    <w:abstractNumId w:val="11"/>
  </w:num>
  <w:num w:numId="27" w16cid:durableId="1396507495">
    <w:abstractNumId w:val="13"/>
  </w:num>
  <w:num w:numId="28" w16cid:durableId="967591157">
    <w:abstractNumId w:val="16"/>
  </w:num>
  <w:num w:numId="29" w16cid:durableId="1053312553">
    <w:abstractNumId w:val="2"/>
  </w:num>
  <w:num w:numId="30" w16cid:durableId="1594779529">
    <w:abstractNumId w:val="6"/>
  </w:num>
  <w:num w:numId="31" w16cid:durableId="1086800546">
    <w:abstractNumId w:val="12"/>
  </w:num>
  <w:num w:numId="32" w16cid:durableId="431635405">
    <w:abstractNumId w:val="23"/>
  </w:num>
  <w:num w:numId="33" w16cid:durableId="263701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65FDB"/>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954"/>
    <w:rsid w:val="00090DD4"/>
    <w:rsid w:val="000933D7"/>
    <w:rsid w:val="0009376B"/>
    <w:rsid w:val="00093B72"/>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36EF"/>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277B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3F7F"/>
    <w:rsid w:val="001655F4"/>
    <w:rsid w:val="00165956"/>
    <w:rsid w:val="0017332B"/>
    <w:rsid w:val="00173B45"/>
    <w:rsid w:val="0017431E"/>
    <w:rsid w:val="0017506C"/>
    <w:rsid w:val="00177563"/>
    <w:rsid w:val="00180F66"/>
    <w:rsid w:val="00181ACB"/>
    <w:rsid w:val="00182676"/>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1643D"/>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5B7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0219"/>
    <w:rsid w:val="00304543"/>
    <w:rsid w:val="00310A64"/>
    <w:rsid w:val="00310AB3"/>
    <w:rsid w:val="00312545"/>
    <w:rsid w:val="00315346"/>
    <w:rsid w:val="0031758F"/>
    <w:rsid w:val="003200C5"/>
    <w:rsid w:val="00324D73"/>
    <w:rsid w:val="00325394"/>
    <w:rsid w:val="00325EA7"/>
    <w:rsid w:val="00326FA2"/>
    <w:rsid w:val="0033017E"/>
    <w:rsid w:val="003332F2"/>
    <w:rsid w:val="00336A62"/>
    <w:rsid w:val="00340D67"/>
    <w:rsid w:val="003451E9"/>
    <w:rsid w:val="00347067"/>
    <w:rsid w:val="0035152E"/>
    <w:rsid w:val="0035328E"/>
    <w:rsid w:val="00356006"/>
    <w:rsid w:val="00357C6A"/>
    <w:rsid w:val="00360408"/>
    <w:rsid w:val="0036182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038E"/>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4B84"/>
    <w:rsid w:val="00476AE0"/>
    <w:rsid w:val="0048054C"/>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25"/>
    <w:rsid w:val="005716D8"/>
    <w:rsid w:val="0057225E"/>
    <w:rsid w:val="005772B9"/>
    <w:rsid w:val="00577BE3"/>
    <w:rsid w:val="005844D5"/>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0509"/>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A6ABF"/>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A44"/>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056"/>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286"/>
    <w:rsid w:val="00796E8F"/>
    <w:rsid w:val="007974C7"/>
    <w:rsid w:val="007A49B9"/>
    <w:rsid w:val="007A4B6C"/>
    <w:rsid w:val="007A568B"/>
    <w:rsid w:val="007A5BF6"/>
    <w:rsid w:val="007A7755"/>
    <w:rsid w:val="007B1D9F"/>
    <w:rsid w:val="007B21F8"/>
    <w:rsid w:val="007B3E50"/>
    <w:rsid w:val="007B4C2D"/>
    <w:rsid w:val="007B730E"/>
    <w:rsid w:val="007C1664"/>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0B72"/>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22D7"/>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5B80"/>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08CE"/>
    <w:rsid w:val="009F499B"/>
    <w:rsid w:val="009F619F"/>
    <w:rsid w:val="009F61CE"/>
    <w:rsid w:val="00A034FB"/>
    <w:rsid w:val="00A04274"/>
    <w:rsid w:val="00A0563F"/>
    <w:rsid w:val="00A121DD"/>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76D17"/>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664FB"/>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3B42"/>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4D0"/>
    <w:rsid w:val="00BE5830"/>
    <w:rsid w:val="00BE63E9"/>
    <w:rsid w:val="00BF1594"/>
    <w:rsid w:val="00BF1BA9"/>
    <w:rsid w:val="00BF27BE"/>
    <w:rsid w:val="00BF28D4"/>
    <w:rsid w:val="00BF4C2F"/>
    <w:rsid w:val="00BF722C"/>
    <w:rsid w:val="00C0054B"/>
    <w:rsid w:val="00C014DF"/>
    <w:rsid w:val="00C01C3D"/>
    <w:rsid w:val="00C0213E"/>
    <w:rsid w:val="00C02217"/>
    <w:rsid w:val="00C03C75"/>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1B3B"/>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32B"/>
    <w:rsid w:val="00CD66BE"/>
    <w:rsid w:val="00CD7C16"/>
    <w:rsid w:val="00CE3169"/>
    <w:rsid w:val="00CE62E9"/>
    <w:rsid w:val="00CE6C93"/>
    <w:rsid w:val="00CF1F82"/>
    <w:rsid w:val="00CF3254"/>
    <w:rsid w:val="00CF350D"/>
    <w:rsid w:val="00CF3B7E"/>
    <w:rsid w:val="00CF4082"/>
    <w:rsid w:val="00D04B35"/>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5725C"/>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AF3"/>
    <w:rsid w:val="00DF6D95"/>
    <w:rsid w:val="00DF7FD8"/>
    <w:rsid w:val="00E033BD"/>
    <w:rsid w:val="00E039D8"/>
    <w:rsid w:val="00E070FD"/>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0AA4"/>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6DEF"/>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E721E"/>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revolutionizing-car-antennas-innovative-tpe-material"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TPE%E3%81%AB%E3%82%88%E3%82%8B%E8%87%AA%E5%8B%95%E8%BB%8A%E3%83%95%E3%82%A7%E3%83%B3%E3%83%80%E3%83%BC%E3%83%95%E3%83%AC%E3%82%A2%E3%81%AE%E6%80%A7%E8%83%BD"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db.kraiburg-tpe.com/?ls=jp&amp;sid=70"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118CB753-C1A5-45CB-9FE8-40200116D973}"/>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11</cp:revision>
  <cp:lastPrinted>2026-05-21T03:05:00Z</cp:lastPrinted>
  <dcterms:created xsi:type="dcterms:W3CDTF">2026-04-02T07:54:00Z</dcterms:created>
  <dcterms:modified xsi:type="dcterms:W3CDTF">2026-05-21T03:05:00Z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